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F0A" w:rsidRPr="00456F0A" w:rsidRDefault="00456F0A" w:rsidP="00456F0A">
      <w:pPr>
        <w:autoSpaceDE w:val="0"/>
        <w:autoSpaceDN w:val="0"/>
        <w:adjustRightInd w:val="0"/>
        <w:spacing w:after="0" w:line="240" w:lineRule="auto"/>
        <w:jc w:val="center"/>
        <w:rPr>
          <w:sz w:val="24"/>
          <w:szCs w:val="24"/>
        </w:rPr>
      </w:pPr>
      <w:r w:rsidRPr="00456F0A">
        <w:rPr>
          <w:noProof/>
          <w:sz w:val="24"/>
          <w:szCs w:val="24"/>
          <w:lang w:val="en-US"/>
        </w:rPr>
        <w:drawing>
          <wp:inline distT="0" distB="0" distL="0" distR="0">
            <wp:extent cx="742950" cy="809625"/>
            <wp:effectExtent l="19050" t="0" r="0" b="0"/>
            <wp:docPr id="1" name="Slika 1" descr="amblem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mblemv"/>
                    <pic:cNvPicPr>
                      <a:picLocks noChangeAspect="1" noChangeArrowheads="1"/>
                    </pic:cNvPicPr>
                  </pic:nvPicPr>
                  <pic:blipFill>
                    <a:blip r:embed="rId6" cstate="print"/>
                    <a:srcRect/>
                    <a:stretch>
                      <a:fillRect/>
                    </a:stretch>
                  </pic:blipFill>
                  <pic:spPr bwMode="auto">
                    <a:xfrm>
                      <a:off x="0" y="0"/>
                      <a:ext cx="742950" cy="809625"/>
                    </a:xfrm>
                    <a:prstGeom prst="rect">
                      <a:avLst/>
                    </a:prstGeom>
                    <a:noFill/>
                    <a:ln w="9525">
                      <a:noFill/>
                      <a:miter lim="800000"/>
                      <a:headEnd/>
                      <a:tailEnd/>
                    </a:ln>
                  </pic:spPr>
                </pic:pic>
              </a:graphicData>
            </a:graphic>
          </wp:inline>
        </w:drawing>
      </w:r>
    </w:p>
    <w:p w:rsidR="00456F0A" w:rsidRPr="00456F0A" w:rsidRDefault="00456F0A" w:rsidP="00456F0A">
      <w:pPr>
        <w:spacing w:after="0" w:line="240" w:lineRule="auto"/>
        <w:jc w:val="center"/>
        <w:outlineLvl w:val="0"/>
        <w:rPr>
          <w:sz w:val="24"/>
          <w:szCs w:val="24"/>
        </w:rPr>
      </w:pPr>
      <w:r w:rsidRPr="00456F0A">
        <w:rPr>
          <w:sz w:val="24"/>
          <w:szCs w:val="24"/>
          <w:lang w:val="sr-Cyrl-CS"/>
        </w:rPr>
        <w:t>РЕПУБЛИКА СРПСКА</w:t>
      </w:r>
    </w:p>
    <w:p w:rsidR="00456F0A" w:rsidRPr="00456F0A" w:rsidRDefault="00456F0A" w:rsidP="00456F0A">
      <w:pPr>
        <w:spacing w:after="0" w:line="240" w:lineRule="auto"/>
        <w:jc w:val="center"/>
        <w:outlineLvl w:val="0"/>
        <w:rPr>
          <w:sz w:val="24"/>
          <w:szCs w:val="24"/>
          <w:lang w:val="sr-Cyrl-CS"/>
        </w:rPr>
      </w:pPr>
      <w:r w:rsidRPr="00456F0A">
        <w:rPr>
          <w:sz w:val="24"/>
          <w:szCs w:val="24"/>
          <w:lang w:val="sr-Cyrl-CS"/>
        </w:rPr>
        <w:t>МИНИСТАРСТВО ПРОСВЈЕТЕ И КУЛТУРЕ</w:t>
      </w:r>
    </w:p>
    <w:p w:rsidR="00456F0A" w:rsidRPr="00456F0A" w:rsidRDefault="00456F0A" w:rsidP="00456F0A">
      <w:pPr>
        <w:pBdr>
          <w:bottom w:val="single" w:sz="6" w:space="1" w:color="auto"/>
        </w:pBdr>
        <w:spacing w:after="0" w:line="240" w:lineRule="auto"/>
        <w:jc w:val="center"/>
        <w:outlineLvl w:val="0"/>
        <w:rPr>
          <w:sz w:val="24"/>
          <w:szCs w:val="24"/>
        </w:rPr>
      </w:pPr>
      <w:r w:rsidRPr="00456F0A">
        <w:rPr>
          <w:sz w:val="24"/>
          <w:szCs w:val="24"/>
          <w:lang w:val="sr-Cyrl-CS"/>
        </w:rPr>
        <w:t>РЕПУБЛИЧКИ ПЕДАГОШКИ ЗАВОД</w:t>
      </w:r>
    </w:p>
    <w:p w:rsidR="00456F0A" w:rsidRPr="00456F0A" w:rsidRDefault="00456F0A" w:rsidP="00456F0A">
      <w:pPr>
        <w:spacing w:after="0" w:line="240" w:lineRule="auto"/>
        <w:jc w:val="center"/>
        <w:outlineLvl w:val="0"/>
        <w:rPr>
          <w:sz w:val="24"/>
          <w:szCs w:val="24"/>
          <w:lang w:val="sr-Cyrl-CS"/>
        </w:rPr>
      </w:pPr>
      <w:r w:rsidRPr="00456F0A">
        <w:rPr>
          <w:sz w:val="24"/>
          <w:szCs w:val="24"/>
          <w:lang w:val="sr-Cyrl-CS"/>
        </w:rPr>
        <w:t xml:space="preserve">Милоша Обилића 39 Бањалука, Тел/факс 051/430-110, 051/430-100; </w:t>
      </w:r>
    </w:p>
    <w:p w:rsidR="00456F0A" w:rsidRPr="00456F0A" w:rsidRDefault="00456F0A" w:rsidP="00456F0A">
      <w:pPr>
        <w:spacing w:line="240" w:lineRule="auto"/>
        <w:jc w:val="center"/>
        <w:outlineLvl w:val="0"/>
        <w:rPr>
          <w:sz w:val="24"/>
          <w:szCs w:val="24"/>
          <w:lang w:val="sr-Latn-CS"/>
        </w:rPr>
      </w:pPr>
      <w:r w:rsidRPr="00456F0A">
        <w:rPr>
          <w:sz w:val="24"/>
          <w:szCs w:val="24"/>
          <w:lang w:val="sr-Cyrl-CS"/>
        </w:rPr>
        <w:t>e-mail : pedagoski.zavod</w:t>
      </w:r>
      <w:r w:rsidRPr="00456F0A">
        <w:rPr>
          <w:sz w:val="24"/>
          <w:szCs w:val="24"/>
        </w:rPr>
        <w:t>@</w:t>
      </w:r>
      <w:r w:rsidRPr="00456F0A">
        <w:rPr>
          <w:sz w:val="24"/>
          <w:szCs w:val="24"/>
          <w:lang w:val="sr-Latn-CS"/>
        </w:rPr>
        <w:t>rpz-rs.org</w:t>
      </w:r>
    </w:p>
    <w:p w:rsidR="00DF73E0" w:rsidRPr="000D36C3" w:rsidRDefault="00456F0A" w:rsidP="00456F0A">
      <w:pPr>
        <w:spacing w:after="0" w:line="240" w:lineRule="auto"/>
        <w:rPr>
          <w:b/>
          <w:sz w:val="24"/>
          <w:szCs w:val="24"/>
          <w:lang w:val="sr-Latn-CS"/>
        </w:rPr>
      </w:pPr>
      <w:r w:rsidRPr="00456F0A">
        <w:rPr>
          <w:b/>
          <w:sz w:val="24"/>
          <w:szCs w:val="24"/>
        </w:rPr>
        <w:t>Датум</w:t>
      </w:r>
      <w:r w:rsidR="000D36C3" w:rsidRPr="000D36C3">
        <w:rPr>
          <w:b/>
          <w:sz w:val="24"/>
          <w:szCs w:val="24"/>
        </w:rPr>
        <w:t xml:space="preserve">: </w:t>
      </w:r>
      <w:r w:rsidR="001830F5">
        <w:rPr>
          <w:b/>
          <w:sz w:val="24"/>
          <w:szCs w:val="24"/>
        </w:rPr>
        <w:t>29</w:t>
      </w:r>
      <w:r w:rsidR="000D36C3" w:rsidRPr="000D36C3">
        <w:rPr>
          <w:b/>
          <w:sz w:val="24"/>
          <w:szCs w:val="24"/>
        </w:rPr>
        <w:t xml:space="preserve">. </w:t>
      </w:r>
      <w:r w:rsidR="001830F5">
        <w:rPr>
          <w:b/>
          <w:sz w:val="24"/>
          <w:szCs w:val="24"/>
          <w:lang/>
        </w:rPr>
        <w:t>мај</w:t>
      </w:r>
      <w:r w:rsidR="00CC1DFB">
        <w:rPr>
          <w:b/>
          <w:sz w:val="24"/>
          <w:szCs w:val="24"/>
          <w:lang w:val="bs-Cyrl-BA"/>
        </w:rPr>
        <w:t xml:space="preserve"> </w:t>
      </w:r>
      <w:r w:rsidR="005609B4">
        <w:rPr>
          <w:b/>
          <w:sz w:val="24"/>
          <w:szCs w:val="24"/>
        </w:rPr>
        <w:t>20</w:t>
      </w:r>
      <w:r w:rsidR="00CC1DFB">
        <w:rPr>
          <w:b/>
          <w:sz w:val="24"/>
          <w:szCs w:val="24"/>
          <w:lang w:val="bs-Cyrl-BA"/>
        </w:rPr>
        <w:t>21</w:t>
      </w:r>
      <w:r w:rsidRPr="000D36C3">
        <w:rPr>
          <w:b/>
          <w:sz w:val="24"/>
          <w:szCs w:val="24"/>
        </w:rPr>
        <w:t>.</w:t>
      </w:r>
    </w:p>
    <w:p w:rsidR="00456F0A" w:rsidRPr="000D36C3" w:rsidRDefault="000D36C3" w:rsidP="00456F0A">
      <w:pPr>
        <w:spacing w:after="0" w:line="240" w:lineRule="auto"/>
        <w:jc w:val="center"/>
        <w:outlineLvl w:val="0"/>
        <w:rPr>
          <w:b/>
          <w:sz w:val="24"/>
          <w:szCs w:val="24"/>
          <w:lang w:val="sr-Cyrl-CS"/>
        </w:rPr>
      </w:pPr>
      <w:r w:rsidRPr="000D36C3">
        <w:rPr>
          <w:b/>
          <w:sz w:val="24"/>
          <w:szCs w:val="24"/>
        </w:rPr>
        <w:t>Републичко</w:t>
      </w:r>
      <w:r w:rsidR="00456F0A" w:rsidRPr="000D36C3">
        <w:rPr>
          <w:b/>
          <w:sz w:val="24"/>
          <w:szCs w:val="24"/>
          <w:lang w:val="sr-Cyrl-CS"/>
        </w:rPr>
        <w:t xml:space="preserve"> такмичење из ИНФОРМАТИКЕ</w:t>
      </w:r>
    </w:p>
    <w:p w:rsidR="00E24C1F" w:rsidRDefault="00456F0A" w:rsidP="004C3BDB">
      <w:pPr>
        <w:spacing w:after="0" w:line="240" w:lineRule="auto"/>
        <w:jc w:val="center"/>
        <w:rPr>
          <w:b/>
          <w:sz w:val="24"/>
          <w:szCs w:val="24"/>
          <w:lang w:val="sr-Cyrl-CS"/>
        </w:rPr>
      </w:pPr>
      <w:r w:rsidRPr="000D36C3">
        <w:rPr>
          <w:b/>
          <w:sz w:val="24"/>
          <w:szCs w:val="24"/>
          <w:lang w:val="sr-Cyrl-CS"/>
        </w:rPr>
        <w:t>(СРЕДЊЕ</w:t>
      </w:r>
      <w:r w:rsidRPr="00FB583D">
        <w:rPr>
          <w:b/>
          <w:sz w:val="24"/>
          <w:szCs w:val="24"/>
          <w:lang w:val="sr-Cyrl-CS"/>
        </w:rPr>
        <w:t xml:space="preserve"> ШКОЛЕ)</w:t>
      </w:r>
    </w:p>
    <w:p w:rsidR="003D08F8" w:rsidRPr="00DE0012" w:rsidRDefault="003D08F8" w:rsidP="003D08F8">
      <w:pPr>
        <w:autoSpaceDE w:val="0"/>
        <w:autoSpaceDN w:val="0"/>
        <w:adjustRightInd w:val="0"/>
        <w:spacing w:after="0" w:line="240" w:lineRule="auto"/>
        <w:jc w:val="both"/>
        <w:rPr>
          <w:b/>
          <w:color w:val="FF0000"/>
          <w:sz w:val="10"/>
          <w:szCs w:val="24"/>
        </w:rPr>
      </w:pPr>
    </w:p>
    <w:tbl>
      <w:tblPr>
        <w:tblW w:w="0" w:type="auto"/>
        <w:tblInd w:w="-5" w:type="dxa"/>
        <w:tblBorders>
          <w:top w:val="single" w:sz="4" w:space="0" w:color="auto"/>
          <w:left w:val="single" w:sz="4" w:space="0" w:color="auto"/>
          <w:bottom w:val="single" w:sz="4" w:space="0" w:color="auto"/>
          <w:right w:val="single" w:sz="4" w:space="0" w:color="auto"/>
        </w:tblBorders>
        <w:tblLook w:val="04A0"/>
      </w:tblPr>
      <w:tblGrid>
        <w:gridCol w:w="1653"/>
        <w:gridCol w:w="6023"/>
        <w:gridCol w:w="2807"/>
      </w:tblGrid>
      <w:tr w:rsidR="003D08F8" w:rsidRPr="00567325" w:rsidTr="00FB02C3">
        <w:trPr>
          <w:trHeight w:val="285"/>
        </w:trPr>
        <w:tc>
          <w:tcPr>
            <w:tcW w:w="1653" w:type="dxa"/>
            <w:vAlign w:val="center"/>
          </w:tcPr>
          <w:p w:rsidR="003D08F8" w:rsidRPr="00567325" w:rsidRDefault="003D08F8" w:rsidP="005B3808">
            <w:pPr>
              <w:numPr>
                <w:ilvl w:val="0"/>
                <w:numId w:val="1"/>
              </w:numPr>
              <w:spacing w:after="0" w:line="240" w:lineRule="auto"/>
              <w:ind w:left="0" w:firstLine="0"/>
              <w:contextualSpacing/>
              <w:rPr>
                <w:b/>
                <w:i/>
                <w:szCs w:val="20"/>
              </w:rPr>
            </w:pPr>
          </w:p>
        </w:tc>
        <w:tc>
          <w:tcPr>
            <w:tcW w:w="6023" w:type="dxa"/>
            <w:vAlign w:val="center"/>
          </w:tcPr>
          <w:p w:rsidR="003D08F8" w:rsidRPr="00FD2C7B" w:rsidRDefault="00CC1DFB" w:rsidP="005B3808">
            <w:pPr>
              <w:spacing w:after="0" w:line="240" w:lineRule="auto"/>
              <w:ind w:left="720"/>
              <w:contextualSpacing/>
              <w:jc w:val="center"/>
              <w:rPr>
                <w:b/>
                <w:szCs w:val="20"/>
                <w:u w:val="single"/>
              </w:rPr>
            </w:pPr>
            <w:r>
              <w:rPr>
                <w:b/>
                <w:szCs w:val="20"/>
                <w:u w:val="single"/>
                <w:lang w:val="bs-Cyrl-BA"/>
              </w:rPr>
              <w:t>СУМА</w:t>
            </w:r>
          </w:p>
        </w:tc>
        <w:tc>
          <w:tcPr>
            <w:tcW w:w="2807" w:type="dxa"/>
            <w:vAlign w:val="center"/>
          </w:tcPr>
          <w:p w:rsidR="003D08F8" w:rsidRPr="00C3773D" w:rsidRDefault="003D08F8" w:rsidP="005B3808">
            <w:pPr>
              <w:spacing w:after="0" w:line="240" w:lineRule="auto"/>
              <w:contextualSpacing/>
              <w:jc w:val="right"/>
              <w:rPr>
                <w:b/>
                <w:i/>
                <w:szCs w:val="20"/>
              </w:rPr>
            </w:pPr>
            <w:r w:rsidRPr="00567325">
              <w:rPr>
                <w:b/>
                <w:i/>
                <w:szCs w:val="20"/>
              </w:rPr>
              <w:t>Бодови</w:t>
            </w:r>
            <w:r w:rsidRPr="00567325">
              <w:rPr>
                <w:b/>
                <w:i/>
                <w:szCs w:val="20"/>
                <w:lang w:val="en-US"/>
              </w:rPr>
              <w:t>: 2</w:t>
            </w:r>
            <w:r>
              <w:rPr>
                <w:b/>
                <w:i/>
                <w:szCs w:val="20"/>
              </w:rPr>
              <w:t>0</w:t>
            </w:r>
          </w:p>
        </w:tc>
      </w:tr>
    </w:tbl>
    <w:p w:rsidR="00CC1DFB" w:rsidRDefault="00CC1DFB" w:rsidP="0036687E">
      <w:pPr>
        <w:spacing w:before="120" w:after="0" w:line="240" w:lineRule="auto"/>
        <w:jc w:val="both"/>
        <w:rPr>
          <w:rFonts w:eastAsia="Times New Roman"/>
          <w:szCs w:val="20"/>
          <w:lang/>
        </w:rPr>
      </w:pPr>
      <w:r>
        <w:rPr>
          <w:rFonts w:eastAsia="Times New Roman"/>
          <w:szCs w:val="20"/>
          <w:lang/>
        </w:rPr>
        <w:t>Како би се што боље припремила за Републичко такмичење из информатике, Дана је и на часу математике вјежбала разне задатке. Након што је професорица видјела да Дана не прати наставу, одлучила јој је задати један математички задатак, који ће јој донијети петицу из математике ако га успије ријешити.</w:t>
      </w:r>
    </w:p>
    <w:p w:rsidR="00CC1DFB" w:rsidRDefault="00CC1DFB" w:rsidP="0036687E">
      <w:pPr>
        <w:spacing w:before="120" w:after="0" w:line="240" w:lineRule="auto"/>
        <w:jc w:val="both"/>
        <w:rPr>
          <w:rFonts w:eastAsia="Times New Roman"/>
          <w:szCs w:val="20"/>
          <w:lang/>
        </w:rPr>
      </w:pPr>
      <w:r>
        <w:rPr>
          <w:rFonts w:eastAsia="Times New Roman"/>
          <w:szCs w:val="20"/>
          <w:lang/>
        </w:rPr>
        <w:t xml:space="preserve">Професорица је Дани задала два стринга </w:t>
      </w:r>
      <m:oMath>
        <m:r>
          <m:rPr>
            <m:sty m:val="bi"/>
          </m:rPr>
          <w:rPr>
            <w:rFonts w:ascii="Cambria Math" w:eastAsia="Times New Roman" w:hAnsi="Cambria Math"/>
            <w:szCs w:val="20"/>
            <w:lang w:val="en-US"/>
          </w:rPr>
          <m:t>X</m:t>
        </m:r>
      </m:oMath>
      <w:r>
        <w:rPr>
          <w:rFonts w:eastAsia="Times New Roman"/>
          <w:szCs w:val="20"/>
          <w:lang/>
        </w:rPr>
        <w:t xml:space="preserve"> и</w:t>
      </w:r>
      <w:r>
        <w:rPr>
          <w:rFonts w:eastAsia="Times New Roman"/>
          <w:szCs w:val="20"/>
          <w:lang w:val="en-US"/>
        </w:rPr>
        <w:t xml:space="preserve"> </w:t>
      </w:r>
      <m:oMath>
        <m:r>
          <m:rPr>
            <m:sty m:val="bi"/>
          </m:rPr>
          <w:rPr>
            <w:rFonts w:ascii="Cambria Math" w:eastAsia="Times New Roman" w:hAnsi="Cambria Math"/>
            <w:szCs w:val="20"/>
            <w:lang w:val="en-US"/>
          </w:rPr>
          <m:t>Y</m:t>
        </m:r>
      </m:oMath>
      <w:r>
        <w:rPr>
          <w:rFonts w:eastAsia="Times New Roman"/>
          <w:szCs w:val="20"/>
          <w:lang/>
        </w:rPr>
        <w:t xml:space="preserve"> и позитиван цијели број </w:t>
      </w:r>
      <w:r>
        <w:rPr>
          <w:rFonts w:eastAsia="Times New Roman"/>
          <w:b/>
          <w:bCs/>
          <w:szCs w:val="20"/>
          <w:lang w:val="en-US"/>
        </w:rPr>
        <w:t>S</w:t>
      </w:r>
      <w:r>
        <w:rPr>
          <w:rFonts w:eastAsia="Times New Roman"/>
          <w:szCs w:val="20"/>
          <w:lang w:val="en-US"/>
        </w:rPr>
        <w:t>.</w:t>
      </w:r>
      <w:r>
        <w:rPr>
          <w:rFonts w:eastAsia="Times New Roman"/>
          <w:szCs w:val="20"/>
          <w:lang/>
        </w:rPr>
        <w:t xml:space="preserve"> Стрингови представљају троцифрене бројеве чије су цифре скривене карактерима </w:t>
      </w:r>
      <w:r>
        <w:rPr>
          <w:rFonts w:eastAsia="Times New Roman"/>
          <w:i/>
          <w:iCs/>
          <w:szCs w:val="20"/>
          <w:lang w:val="en-US"/>
        </w:rPr>
        <w:t>‘A’</w:t>
      </w:r>
      <w:r>
        <w:rPr>
          <w:rFonts w:eastAsia="Times New Roman"/>
          <w:szCs w:val="20"/>
          <w:lang w:val="en-US"/>
        </w:rPr>
        <w:t xml:space="preserve">, </w:t>
      </w:r>
      <w:r>
        <w:rPr>
          <w:rFonts w:eastAsia="Times New Roman"/>
          <w:i/>
          <w:iCs/>
          <w:szCs w:val="20"/>
          <w:lang w:val="en-US"/>
        </w:rPr>
        <w:t>‘B’</w:t>
      </w:r>
      <w:r>
        <w:rPr>
          <w:rFonts w:eastAsia="Times New Roman"/>
          <w:szCs w:val="20"/>
          <w:lang w:val="en-US"/>
        </w:rPr>
        <w:t xml:space="preserve"> </w:t>
      </w:r>
      <w:r>
        <w:rPr>
          <w:rFonts w:eastAsia="Times New Roman"/>
          <w:szCs w:val="20"/>
          <w:lang/>
        </w:rPr>
        <w:t>или</w:t>
      </w:r>
      <w:r>
        <w:rPr>
          <w:rFonts w:eastAsia="Times New Roman"/>
          <w:szCs w:val="20"/>
          <w:lang w:val="en-US"/>
        </w:rPr>
        <w:t xml:space="preserve"> </w:t>
      </w:r>
      <w:r>
        <w:rPr>
          <w:rFonts w:eastAsia="Times New Roman"/>
          <w:i/>
          <w:iCs/>
          <w:szCs w:val="20"/>
          <w:lang w:val="en-US"/>
        </w:rPr>
        <w:t>‘C’</w:t>
      </w:r>
      <w:r>
        <w:rPr>
          <w:rFonts w:eastAsia="Times New Roman"/>
          <w:szCs w:val="20"/>
          <w:lang/>
        </w:rPr>
        <w:t xml:space="preserve">, док број </w:t>
      </w:r>
      <w:r>
        <w:rPr>
          <w:rFonts w:eastAsia="Times New Roman"/>
          <w:b/>
          <w:bCs/>
          <w:szCs w:val="20"/>
          <w:lang w:val="en-US"/>
        </w:rPr>
        <w:t>S</w:t>
      </w:r>
      <w:r>
        <w:rPr>
          <w:rFonts w:eastAsia="Times New Roman"/>
          <w:szCs w:val="20"/>
          <w:lang w:val="en-US"/>
        </w:rPr>
        <w:t xml:space="preserve"> </w:t>
      </w:r>
      <w:r>
        <w:rPr>
          <w:rFonts w:eastAsia="Times New Roman"/>
          <w:szCs w:val="20"/>
          <w:lang/>
        </w:rPr>
        <w:t xml:space="preserve">представља суму та два броја. Стринг </w:t>
      </w:r>
      <m:oMath>
        <m:r>
          <m:rPr>
            <m:sty m:val="bi"/>
          </m:rPr>
          <w:rPr>
            <w:rFonts w:ascii="Cambria Math" w:eastAsia="Times New Roman" w:hAnsi="Cambria Math"/>
            <w:szCs w:val="20"/>
            <w:lang w:val="en-US"/>
          </w:rPr>
          <m:t>Y</m:t>
        </m:r>
      </m:oMath>
      <w:r>
        <w:rPr>
          <w:rFonts w:eastAsia="Times New Roman"/>
          <w:szCs w:val="20"/>
          <w:lang/>
        </w:rPr>
        <w:t xml:space="preserve"> не може имати цифре које се не налазе у стрингу </w:t>
      </w:r>
      <m:oMath>
        <m:r>
          <m:rPr>
            <m:sty m:val="bi"/>
          </m:rPr>
          <w:rPr>
            <w:rFonts w:ascii="Cambria Math" w:eastAsia="Times New Roman" w:hAnsi="Cambria Math"/>
            <w:szCs w:val="20"/>
            <w:lang w:val="en-US"/>
          </w:rPr>
          <m:t>X</m:t>
        </m:r>
      </m:oMath>
      <w:r>
        <w:rPr>
          <w:rFonts w:eastAsia="Times New Roman"/>
          <w:szCs w:val="20"/>
          <w:lang/>
        </w:rPr>
        <w:t xml:space="preserve">, а карактери имају исте вриједности у оба стринга. Потребно је пронаћи и исписати бројеве који су представљени стринговима. Тестни примјери гарантују да рјешење увијек </w:t>
      </w:r>
      <w:r>
        <w:rPr>
          <w:rFonts w:eastAsia="Times New Roman"/>
          <w:b/>
          <w:bCs/>
          <w:szCs w:val="20"/>
          <w:lang/>
        </w:rPr>
        <w:t xml:space="preserve">постоји </w:t>
      </w:r>
      <w:r>
        <w:rPr>
          <w:rFonts w:eastAsia="Times New Roman"/>
          <w:szCs w:val="20"/>
          <w:lang/>
        </w:rPr>
        <w:t xml:space="preserve">и да је </w:t>
      </w:r>
      <w:r>
        <w:rPr>
          <w:rFonts w:eastAsia="Times New Roman"/>
          <w:b/>
          <w:bCs/>
          <w:szCs w:val="20"/>
          <w:lang/>
        </w:rPr>
        <w:t>јединствено</w:t>
      </w:r>
      <w:r>
        <w:rPr>
          <w:rFonts w:eastAsia="Times New Roman"/>
          <w:szCs w:val="20"/>
          <w:lang/>
        </w:rPr>
        <w:t>.</w:t>
      </w:r>
    </w:p>
    <w:p w:rsidR="00CC1DFB" w:rsidRDefault="00CC1DFB" w:rsidP="0036687E">
      <w:pPr>
        <w:spacing w:before="120" w:after="0" w:line="240" w:lineRule="auto"/>
        <w:rPr>
          <w:b/>
          <w:i/>
          <w:lang w:val="en-US"/>
        </w:rPr>
      </w:pPr>
      <w:r>
        <w:rPr>
          <w:b/>
          <w:i/>
          <w:u w:val="single"/>
        </w:rPr>
        <w:t>Улаз</w:t>
      </w:r>
      <w:r>
        <w:rPr>
          <w:b/>
          <w:i/>
        </w:rPr>
        <w:t>:</w:t>
      </w:r>
    </w:p>
    <w:p w:rsidR="00CC1DFB" w:rsidRDefault="00CC1DFB" w:rsidP="0036687E">
      <w:pPr>
        <w:spacing w:before="120" w:after="0" w:line="240" w:lineRule="auto"/>
        <w:jc w:val="both"/>
        <w:rPr>
          <w:lang w:val="en-US"/>
        </w:rPr>
      </w:pPr>
      <w:r>
        <w:rPr>
          <w:lang/>
        </w:rPr>
        <w:t xml:space="preserve">Три линије које редом представљају два стринга и цијели број, тј. </w:t>
      </w:r>
      <m:oMath>
        <m:r>
          <m:rPr>
            <m:sty m:val="bi"/>
          </m:rPr>
          <w:rPr>
            <w:rFonts w:ascii="Cambria Math" w:hAnsi="Cambria Math"/>
            <w:lang w:val="en-US"/>
          </w:rPr>
          <m:t>X</m:t>
        </m:r>
      </m:oMath>
      <w:r>
        <w:rPr>
          <w:lang w:val="en-US"/>
        </w:rPr>
        <w:t xml:space="preserve">, </w:t>
      </w:r>
      <m:oMath>
        <m:r>
          <m:rPr>
            <m:sty m:val="bi"/>
          </m:rPr>
          <w:rPr>
            <w:rFonts w:ascii="Cambria Math" w:hAnsi="Cambria Math"/>
            <w:lang w:val="en-US"/>
          </w:rPr>
          <m:t>Y</m:t>
        </m:r>
      </m:oMath>
      <w:r>
        <w:rPr>
          <w:lang/>
        </w:rPr>
        <w:t xml:space="preserve"> и </w:t>
      </w:r>
      <m:oMath>
        <m:r>
          <m:rPr>
            <m:sty m:val="bi"/>
          </m:rPr>
          <w:rPr>
            <w:rFonts w:ascii="Cambria Math" w:hAnsi="Cambria Math"/>
            <w:lang w:val="en-US"/>
          </w:rPr>
          <m:t>S</m:t>
        </m:r>
      </m:oMath>
      <w:r>
        <w:rPr>
          <w:lang/>
        </w:rPr>
        <w:t>.</w:t>
      </w:r>
      <w:r>
        <w:rPr>
          <w:lang w:val="en-US"/>
        </w:rPr>
        <w:t xml:space="preserve"> </w:t>
      </w:r>
      <w:r>
        <w:rPr>
          <w:lang/>
        </w:rPr>
        <w:t xml:space="preserve">Важно је напоменути да различити карактери </w:t>
      </w:r>
      <w:r>
        <w:rPr>
          <w:b/>
          <w:bCs/>
          <w:lang/>
        </w:rPr>
        <w:t>могу</w:t>
      </w:r>
      <w:r>
        <w:rPr>
          <w:lang/>
        </w:rPr>
        <w:t xml:space="preserve"> представљати исту вриједност, односно ако </w:t>
      </w:r>
      <w:r>
        <w:rPr>
          <w:lang w:val="en-US"/>
        </w:rPr>
        <w:t xml:space="preserve">‘A’ </w:t>
      </w:r>
      <w:r>
        <w:rPr>
          <w:lang/>
        </w:rPr>
        <w:t xml:space="preserve">представља број 5, </w:t>
      </w:r>
      <w:r>
        <w:rPr>
          <w:i/>
          <w:iCs/>
          <w:lang/>
        </w:rPr>
        <w:t xml:space="preserve">неки други карактер такође </w:t>
      </w:r>
      <w:r>
        <w:rPr>
          <w:b/>
          <w:bCs/>
          <w:i/>
          <w:iCs/>
          <w:lang/>
        </w:rPr>
        <w:t xml:space="preserve">може </w:t>
      </w:r>
      <w:r>
        <w:rPr>
          <w:i/>
          <w:iCs/>
          <w:lang/>
        </w:rPr>
        <w:t>представљати број 5</w:t>
      </w:r>
      <w:r>
        <w:rPr>
          <w:lang/>
        </w:rPr>
        <w:t>.</w:t>
      </w:r>
    </w:p>
    <w:p w:rsidR="00CC1DFB" w:rsidRDefault="00CC1DFB" w:rsidP="0036687E">
      <w:pPr>
        <w:spacing w:before="120" w:after="0" w:line="240" w:lineRule="auto"/>
      </w:pPr>
      <w:r>
        <w:rPr>
          <w:b/>
          <w:i/>
          <w:u w:val="single"/>
        </w:rPr>
        <w:t>Излаз</w:t>
      </w:r>
      <w:r>
        <w:t>:</w:t>
      </w:r>
    </w:p>
    <w:p w:rsidR="00CC1DFB" w:rsidRDefault="00CC1DFB" w:rsidP="0036687E">
      <w:pPr>
        <w:spacing w:before="120" w:after="0" w:line="240" w:lineRule="auto"/>
        <w:jc w:val="both"/>
        <w:rPr>
          <w:lang/>
        </w:rPr>
      </w:pPr>
      <w:r>
        <w:rPr>
          <w:lang w:val="bs-Cyrl-BA"/>
        </w:rPr>
        <w:t xml:space="preserve">У једној линији исписати </w:t>
      </w:r>
      <w:r>
        <w:rPr>
          <w:lang/>
        </w:rPr>
        <w:t>два тражена броја одвојена размаком.</w:t>
      </w:r>
    </w:p>
    <w:p w:rsidR="00CC1DFB" w:rsidRDefault="00CC1DFB" w:rsidP="0036687E">
      <w:pPr>
        <w:spacing w:before="120" w:line="240" w:lineRule="auto"/>
      </w:pPr>
      <w:r>
        <w:rPr>
          <w:b/>
          <w:i/>
          <w:u w:val="single"/>
        </w:rPr>
        <w:t>Примјер</w:t>
      </w:r>
      <w: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33"/>
        <w:gridCol w:w="5415"/>
      </w:tblGrid>
      <w:tr w:rsidR="00CC1DFB" w:rsidTr="0036687E">
        <w:tc>
          <w:tcPr>
            <w:tcW w:w="4933" w:type="dxa"/>
            <w:shd w:val="clear" w:color="auto" w:fill="EEECE1"/>
          </w:tcPr>
          <w:p w:rsidR="00CC1DFB" w:rsidRDefault="00CC1DFB" w:rsidP="00CC1DFB">
            <w:pPr>
              <w:pStyle w:val="ListParagraph"/>
              <w:autoSpaceDE w:val="0"/>
              <w:autoSpaceDN w:val="0"/>
              <w:adjustRightInd w:val="0"/>
              <w:spacing w:after="0" w:line="240" w:lineRule="auto"/>
              <w:ind w:left="0"/>
              <w:jc w:val="center"/>
              <w:rPr>
                <w:sz w:val="18"/>
                <w:szCs w:val="20"/>
              </w:rPr>
            </w:pPr>
            <w:r>
              <w:rPr>
                <w:sz w:val="18"/>
                <w:szCs w:val="20"/>
              </w:rPr>
              <w:t>УЛАЗ</w:t>
            </w:r>
          </w:p>
        </w:tc>
        <w:tc>
          <w:tcPr>
            <w:tcW w:w="5415" w:type="dxa"/>
            <w:shd w:val="clear" w:color="auto" w:fill="EEECE1"/>
          </w:tcPr>
          <w:p w:rsidR="00CC1DFB" w:rsidRDefault="00CC1DFB" w:rsidP="00CC1DFB">
            <w:pPr>
              <w:pStyle w:val="ListParagraph"/>
              <w:autoSpaceDE w:val="0"/>
              <w:autoSpaceDN w:val="0"/>
              <w:adjustRightInd w:val="0"/>
              <w:spacing w:after="0" w:line="240" w:lineRule="auto"/>
              <w:ind w:left="0"/>
              <w:jc w:val="center"/>
              <w:rPr>
                <w:sz w:val="18"/>
                <w:szCs w:val="20"/>
              </w:rPr>
            </w:pPr>
            <w:r>
              <w:rPr>
                <w:sz w:val="18"/>
                <w:szCs w:val="20"/>
              </w:rPr>
              <w:t>ИЗЛАЗ</w:t>
            </w:r>
          </w:p>
        </w:tc>
      </w:tr>
      <w:tr w:rsidR="00CC1DFB" w:rsidTr="0036687E">
        <w:trPr>
          <w:trHeight w:val="878"/>
        </w:trPr>
        <w:tc>
          <w:tcPr>
            <w:tcW w:w="4933" w:type="dxa"/>
          </w:tcPr>
          <w:p w:rsidR="00CC1DFB" w:rsidRDefault="00CC1DFB" w:rsidP="00CC1DFB">
            <w:pPr>
              <w:spacing w:after="0" w:line="240" w:lineRule="auto"/>
              <w:rPr>
                <w:szCs w:val="20"/>
                <w:lang w:val="en-US"/>
              </w:rPr>
            </w:pPr>
            <w:r>
              <w:rPr>
                <w:szCs w:val="20"/>
                <w:lang w:val="en-US"/>
              </w:rPr>
              <w:t>ACC</w:t>
            </w:r>
          </w:p>
          <w:p w:rsidR="00CC1DFB" w:rsidRDefault="00CC1DFB" w:rsidP="00CC1DFB">
            <w:pPr>
              <w:spacing w:after="0" w:line="240" w:lineRule="auto"/>
              <w:rPr>
                <w:szCs w:val="20"/>
                <w:lang w:val="en-US"/>
              </w:rPr>
            </w:pPr>
            <w:r>
              <w:rPr>
                <w:szCs w:val="20"/>
                <w:lang w:val="en-US"/>
              </w:rPr>
              <w:t>CAC</w:t>
            </w:r>
          </w:p>
          <w:p w:rsidR="00CC1DFB" w:rsidRDefault="00CC1DFB" w:rsidP="00CC1DFB">
            <w:pPr>
              <w:spacing w:after="0" w:line="240" w:lineRule="auto"/>
              <w:rPr>
                <w:szCs w:val="20"/>
                <w:lang w:val="en-US"/>
              </w:rPr>
            </w:pPr>
            <w:r>
              <w:rPr>
                <w:szCs w:val="20"/>
                <w:lang w:val="en-US"/>
              </w:rPr>
              <w:t>1114</w:t>
            </w:r>
          </w:p>
        </w:tc>
        <w:tc>
          <w:tcPr>
            <w:tcW w:w="5415" w:type="dxa"/>
          </w:tcPr>
          <w:p w:rsidR="00CC1DFB" w:rsidRDefault="00CC1DFB" w:rsidP="00CC1DFB">
            <w:pPr>
              <w:autoSpaceDE w:val="0"/>
              <w:autoSpaceDN w:val="0"/>
              <w:adjustRightInd w:val="0"/>
              <w:spacing w:after="0" w:line="240" w:lineRule="auto"/>
              <w:rPr>
                <w:lang/>
              </w:rPr>
            </w:pPr>
            <w:r>
              <w:rPr>
                <w:lang w:val="en-US"/>
              </w:rPr>
              <w:t>377 737</w:t>
            </w:r>
          </w:p>
        </w:tc>
      </w:tr>
      <w:tr w:rsidR="00CC1DFB" w:rsidTr="0036687E">
        <w:trPr>
          <w:trHeight w:val="878"/>
        </w:trPr>
        <w:tc>
          <w:tcPr>
            <w:tcW w:w="4933" w:type="dxa"/>
          </w:tcPr>
          <w:p w:rsidR="00CC1DFB" w:rsidRDefault="00CC1DFB" w:rsidP="00CC1DFB">
            <w:pPr>
              <w:spacing w:after="0" w:line="240" w:lineRule="auto"/>
              <w:rPr>
                <w:szCs w:val="20"/>
                <w:lang w:val="en-US"/>
              </w:rPr>
            </w:pPr>
            <w:r>
              <w:rPr>
                <w:szCs w:val="20"/>
                <w:lang w:val="en-US"/>
              </w:rPr>
              <w:t>ABB</w:t>
            </w:r>
          </w:p>
          <w:p w:rsidR="00CC1DFB" w:rsidRDefault="00CC1DFB" w:rsidP="00CC1DFB">
            <w:pPr>
              <w:spacing w:after="0" w:line="240" w:lineRule="auto"/>
              <w:rPr>
                <w:szCs w:val="20"/>
                <w:lang w:val="en-US"/>
              </w:rPr>
            </w:pPr>
            <w:r>
              <w:rPr>
                <w:szCs w:val="20"/>
                <w:lang w:val="en-US"/>
              </w:rPr>
              <w:t>ABB</w:t>
            </w:r>
          </w:p>
          <w:p w:rsidR="00CC1DFB" w:rsidRDefault="00CC1DFB" w:rsidP="00CC1DFB">
            <w:pPr>
              <w:spacing w:after="0" w:line="240" w:lineRule="auto"/>
              <w:rPr>
                <w:szCs w:val="20"/>
                <w:lang w:val="en-US"/>
              </w:rPr>
            </w:pPr>
            <w:r>
              <w:rPr>
                <w:szCs w:val="20"/>
                <w:lang w:val="en-US"/>
              </w:rPr>
              <w:t>222</w:t>
            </w:r>
          </w:p>
        </w:tc>
        <w:tc>
          <w:tcPr>
            <w:tcW w:w="5415" w:type="dxa"/>
          </w:tcPr>
          <w:p w:rsidR="00CC1DFB" w:rsidRDefault="00CC1DFB" w:rsidP="00CC1DFB">
            <w:pPr>
              <w:autoSpaceDE w:val="0"/>
              <w:autoSpaceDN w:val="0"/>
              <w:adjustRightInd w:val="0"/>
              <w:spacing w:after="0" w:line="240" w:lineRule="auto"/>
              <w:rPr>
                <w:lang w:val="en-US"/>
              </w:rPr>
            </w:pPr>
            <w:r>
              <w:rPr>
                <w:lang w:val="en-US"/>
              </w:rPr>
              <w:t>111 111</w:t>
            </w:r>
          </w:p>
        </w:tc>
      </w:tr>
    </w:tbl>
    <w:p w:rsidR="00CC1DFB" w:rsidRDefault="00CC1DFB" w:rsidP="0036687E">
      <w:pPr>
        <w:autoSpaceDE w:val="0"/>
        <w:autoSpaceDN w:val="0"/>
        <w:adjustRightInd w:val="0"/>
        <w:spacing w:before="120" w:after="0" w:line="240" w:lineRule="auto"/>
        <w:rPr>
          <w:u w:val="single"/>
        </w:rPr>
      </w:pPr>
      <w:r>
        <w:rPr>
          <w:b/>
          <w:i/>
          <w:u w:val="single"/>
        </w:rPr>
        <w:t>Тестни примјери:</w:t>
      </w:r>
    </w:p>
    <w:p w:rsidR="00CC1DFB" w:rsidRDefault="00CC1DFB" w:rsidP="00CC1DFB">
      <w:pPr>
        <w:pStyle w:val="ListParagraph"/>
        <w:numPr>
          <w:ilvl w:val="0"/>
          <w:numId w:val="19"/>
        </w:numPr>
        <w:autoSpaceDE w:val="0"/>
        <w:autoSpaceDN w:val="0"/>
        <w:adjustRightInd w:val="0"/>
        <w:spacing w:after="0" w:line="240" w:lineRule="auto"/>
        <w:rPr>
          <w:bCs/>
          <w:szCs w:val="24"/>
        </w:rPr>
      </w:pPr>
      <w:r>
        <w:rPr>
          <w:bCs/>
          <w:szCs w:val="24"/>
          <w:lang/>
        </w:rPr>
        <w:t>У 20% тест примјера стрингови ће бити састављени од исте цифре.</w:t>
      </w:r>
    </w:p>
    <w:p w:rsidR="00CC1DFB" w:rsidRDefault="00CC1DFB" w:rsidP="00CC1DFB">
      <w:pPr>
        <w:pStyle w:val="ListParagraph"/>
        <w:numPr>
          <w:ilvl w:val="0"/>
          <w:numId w:val="19"/>
        </w:numPr>
        <w:autoSpaceDE w:val="0"/>
        <w:autoSpaceDN w:val="0"/>
        <w:adjustRightInd w:val="0"/>
        <w:spacing w:after="0" w:line="240" w:lineRule="auto"/>
        <w:rPr>
          <w:bCs/>
          <w:szCs w:val="24"/>
        </w:rPr>
      </w:pPr>
      <w:r>
        <w:rPr>
          <w:bCs/>
          <w:szCs w:val="24"/>
          <w:lang/>
        </w:rPr>
        <w:t>У 50% тест примјера стрингови ће бити састављени од највише двије различите цифре.</w:t>
      </w:r>
    </w:p>
    <w:p w:rsidR="00CC1DFB" w:rsidRDefault="00CC1DFB" w:rsidP="00CC1DFB">
      <w:pPr>
        <w:pStyle w:val="ListParagraph"/>
        <w:numPr>
          <w:ilvl w:val="0"/>
          <w:numId w:val="19"/>
        </w:numPr>
        <w:autoSpaceDE w:val="0"/>
        <w:autoSpaceDN w:val="0"/>
        <w:adjustRightInd w:val="0"/>
        <w:spacing w:after="0" w:line="240" w:lineRule="auto"/>
        <w:rPr>
          <w:bCs/>
          <w:szCs w:val="24"/>
        </w:rPr>
      </w:pPr>
      <w:r>
        <w:rPr>
          <w:bCs/>
          <w:szCs w:val="24"/>
          <w:lang/>
        </w:rPr>
        <w:t>У преосталим тест примјерима важе ограничења из задатка.</w:t>
      </w:r>
    </w:p>
    <w:p w:rsidR="00CC1DFB" w:rsidRDefault="00CC1DFB" w:rsidP="0036687E">
      <w:pPr>
        <w:autoSpaceDE w:val="0"/>
        <w:autoSpaceDN w:val="0"/>
        <w:adjustRightInd w:val="0"/>
        <w:spacing w:before="120" w:after="0" w:line="240" w:lineRule="auto"/>
        <w:rPr>
          <w:b/>
          <w:szCs w:val="24"/>
        </w:rPr>
      </w:pPr>
      <w:r>
        <w:rPr>
          <w:b/>
          <w:szCs w:val="24"/>
        </w:rPr>
        <w:t xml:space="preserve">Временско ограничење је </w:t>
      </w:r>
      <w:r>
        <w:rPr>
          <w:b/>
          <w:szCs w:val="24"/>
          <w:lang/>
        </w:rPr>
        <w:t>1</w:t>
      </w:r>
      <w:r>
        <w:rPr>
          <w:b/>
          <w:szCs w:val="24"/>
        </w:rPr>
        <w:t xml:space="preserve"> секунд</w:t>
      </w:r>
      <w:r>
        <w:rPr>
          <w:b/>
          <w:szCs w:val="24"/>
          <w:lang/>
        </w:rPr>
        <w:t>а</w:t>
      </w:r>
      <w:r>
        <w:rPr>
          <w:b/>
          <w:szCs w:val="24"/>
        </w:rPr>
        <w:t>.</w:t>
      </w:r>
    </w:p>
    <w:p w:rsidR="00CC1DFB" w:rsidRDefault="00CC1DFB" w:rsidP="00CC1DFB">
      <w:pPr>
        <w:autoSpaceDE w:val="0"/>
        <w:autoSpaceDN w:val="0"/>
        <w:adjustRightInd w:val="0"/>
        <w:spacing w:after="240" w:line="240" w:lineRule="auto"/>
        <w:jc w:val="both"/>
        <w:rPr>
          <w:b/>
          <w:szCs w:val="24"/>
        </w:rPr>
      </w:pPr>
      <w:r>
        <w:rPr>
          <w:b/>
          <w:szCs w:val="24"/>
        </w:rPr>
        <w:t>Задатак снимити под именом ZAD1.</w:t>
      </w:r>
    </w:p>
    <w:tbl>
      <w:tblPr>
        <w:tblW w:w="0" w:type="auto"/>
        <w:tblInd w:w="-5" w:type="dxa"/>
        <w:tblBorders>
          <w:top w:val="single" w:sz="4" w:space="0" w:color="auto"/>
          <w:left w:val="single" w:sz="4" w:space="0" w:color="auto"/>
          <w:bottom w:val="single" w:sz="4" w:space="0" w:color="auto"/>
          <w:right w:val="single" w:sz="4" w:space="0" w:color="auto"/>
        </w:tblBorders>
        <w:tblLook w:val="04A0"/>
      </w:tblPr>
      <w:tblGrid>
        <w:gridCol w:w="1673"/>
        <w:gridCol w:w="5953"/>
        <w:gridCol w:w="2835"/>
      </w:tblGrid>
      <w:tr w:rsidR="00456F0A" w:rsidRPr="002E57E0" w:rsidTr="00FB02C3">
        <w:trPr>
          <w:trHeight w:val="301"/>
        </w:trPr>
        <w:tc>
          <w:tcPr>
            <w:tcW w:w="1673" w:type="dxa"/>
            <w:vAlign w:val="center"/>
          </w:tcPr>
          <w:p w:rsidR="00456F0A" w:rsidRPr="002E57E0" w:rsidRDefault="00E24C1F" w:rsidP="00DB0710">
            <w:pPr>
              <w:numPr>
                <w:ilvl w:val="0"/>
                <w:numId w:val="1"/>
              </w:numPr>
              <w:spacing w:after="0" w:line="240" w:lineRule="auto"/>
              <w:ind w:left="0" w:firstLine="0"/>
              <w:contextualSpacing/>
              <w:rPr>
                <w:b/>
                <w:i/>
              </w:rPr>
            </w:pPr>
            <w:r>
              <w:br w:type="page"/>
            </w:r>
          </w:p>
        </w:tc>
        <w:tc>
          <w:tcPr>
            <w:tcW w:w="5953" w:type="dxa"/>
            <w:vAlign w:val="center"/>
          </w:tcPr>
          <w:p w:rsidR="00456F0A" w:rsidRPr="00700014" w:rsidRDefault="00700014" w:rsidP="00DB0710">
            <w:pPr>
              <w:spacing w:after="0" w:line="240" w:lineRule="auto"/>
              <w:ind w:left="720"/>
              <w:contextualSpacing/>
              <w:jc w:val="center"/>
              <w:rPr>
                <w:b/>
                <w:u w:val="single"/>
                <w:lang w:val="bs-Cyrl-BA"/>
              </w:rPr>
            </w:pPr>
            <w:r>
              <w:rPr>
                <w:b/>
                <w:u w:val="single"/>
                <w:lang w:val="bs-Cyrl-BA"/>
              </w:rPr>
              <w:t>ОЦЈЕНЕ</w:t>
            </w:r>
          </w:p>
        </w:tc>
        <w:tc>
          <w:tcPr>
            <w:tcW w:w="2835" w:type="dxa"/>
            <w:vAlign w:val="center"/>
          </w:tcPr>
          <w:p w:rsidR="00456F0A" w:rsidRPr="002E57E0" w:rsidRDefault="00456F0A" w:rsidP="00DB0710">
            <w:pPr>
              <w:spacing w:after="0" w:line="240" w:lineRule="auto"/>
              <w:contextualSpacing/>
              <w:jc w:val="right"/>
              <w:rPr>
                <w:b/>
                <w:i/>
              </w:rPr>
            </w:pPr>
            <w:r w:rsidRPr="002E57E0">
              <w:rPr>
                <w:b/>
                <w:i/>
              </w:rPr>
              <w:t>Бод</w:t>
            </w:r>
            <w:r w:rsidR="0015702A">
              <w:rPr>
                <w:b/>
                <w:i/>
                <w:lang w:val="bs-Cyrl-BA"/>
              </w:rPr>
              <w:t>о</w:t>
            </w:r>
            <w:r w:rsidRPr="002E57E0">
              <w:rPr>
                <w:b/>
                <w:i/>
              </w:rPr>
              <w:t>ви</w:t>
            </w:r>
            <w:r w:rsidRPr="002E57E0">
              <w:rPr>
                <w:b/>
                <w:i/>
                <w:lang w:val="en-US"/>
              </w:rPr>
              <w:t xml:space="preserve">: </w:t>
            </w:r>
            <w:r w:rsidRPr="002E57E0">
              <w:rPr>
                <w:b/>
                <w:i/>
              </w:rPr>
              <w:t>2</w:t>
            </w:r>
            <w:r w:rsidR="00F64960" w:rsidRPr="002E57E0">
              <w:rPr>
                <w:b/>
                <w:i/>
              </w:rPr>
              <w:t>0</w:t>
            </w:r>
          </w:p>
        </w:tc>
      </w:tr>
    </w:tbl>
    <w:p w:rsidR="005064D6" w:rsidRDefault="005064D6" w:rsidP="005064D6">
      <w:pPr>
        <w:spacing w:before="120" w:after="0" w:line="240" w:lineRule="auto"/>
        <w:jc w:val="both"/>
        <w:rPr>
          <w:lang w:val="en-US"/>
        </w:rPr>
      </w:pPr>
      <w:r>
        <w:rPr>
          <w:lang w:val="en-US"/>
        </w:rPr>
        <w:t xml:space="preserve">Бруцош Драго је управо имао свој први испит на Електротехничком факултету. Професор, по исправци радова, je </w:t>
      </w:r>
      <w:r>
        <w:rPr>
          <w:lang/>
        </w:rPr>
        <w:t>уписао</w:t>
      </w:r>
      <w:r>
        <w:rPr>
          <w:lang w:val="en-US"/>
        </w:rPr>
        <w:t xml:space="preserve"> све оцјене са испита у један низ </w:t>
      </w:r>
      <m:oMath>
        <m:r>
          <m:rPr>
            <m:sty m:val="bi"/>
          </m:rPr>
          <w:rPr>
            <w:rFonts w:ascii="Cambria Math" w:hAnsi="Cambria Math"/>
            <w:lang w:val="en-US"/>
          </w:rPr>
          <m:t>a</m:t>
        </m:r>
      </m:oMath>
      <w:r>
        <w:rPr>
          <w:lang w:val="en-US"/>
        </w:rPr>
        <w:t>, који</w:t>
      </w:r>
      <w:r>
        <w:rPr>
          <w:lang/>
        </w:rPr>
        <w:t xml:space="preserve"> је касније</w:t>
      </w:r>
      <w:r>
        <w:rPr>
          <w:lang w:val="en-US"/>
        </w:rPr>
        <w:t xml:space="preserve"> </w:t>
      </w:r>
      <w:r>
        <w:rPr>
          <w:lang/>
        </w:rPr>
        <w:t>прослиједио студентима</w:t>
      </w:r>
      <w:r>
        <w:rPr>
          <w:lang w:val="en-US"/>
        </w:rPr>
        <w:t>.</w:t>
      </w:r>
    </w:p>
    <w:p w:rsidR="005064D6" w:rsidRDefault="005064D6" w:rsidP="005064D6">
      <w:pPr>
        <w:spacing w:before="120" w:after="0" w:line="240" w:lineRule="auto"/>
        <w:jc w:val="both"/>
        <w:rPr>
          <w:lang w:val="en-US"/>
        </w:rPr>
      </w:pPr>
      <w:r>
        <w:rPr>
          <w:lang w:val="en-US"/>
        </w:rPr>
        <w:t xml:space="preserve">“Успјешност” испита се дефинише као дужина највећег подниза узастопних пролазних оцјена са тог испита (пролазне оцјене су оне </w:t>
      </w:r>
      <w:r>
        <w:rPr>
          <w:b/>
          <w:bCs/>
          <w:lang/>
        </w:rPr>
        <w:t>строго</w:t>
      </w:r>
      <w:r>
        <w:rPr>
          <w:b/>
          <w:bCs/>
          <w:lang w:val="en-US"/>
        </w:rPr>
        <w:t xml:space="preserve"> веће од 5</w:t>
      </w:r>
      <w:r>
        <w:rPr>
          <w:lang w:val="en-US"/>
        </w:rPr>
        <w:t xml:space="preserve">). Драго је узео на себе да овај испит учини што успјешнијим могућим, тако што ће </w:t>
      </w:r>
      <w:r>
        <w:rPr>
          <w:lang/>
        </w:rPr>
        <w:t>највише једну оцјену</w:t>
      </w:r>
      <w:r>
        <w:rPr>
          <w:lang w:val="en-US"/>
        </w:rPr>
        <w:t xml:space="preserve"> (а не мора ниједну) избрисати из низа (нпр. за низ 7 8 10 8, он може избрисати прву осмицу: 7 10 8).</w:t>
      </w:r>
    </w:p>
    <w:p w:rsidR="005064D6" w:rsidRDefault="005064D6" w:rsidP="005064D6">
      <w:pPr>
        <w:spacing w:before="120" w:after="0" w:line="240" w:lineRule="auto"/>
        <w:jc w:val="both"/>
        <w:rPr>
          <w:lang/>
        </w:rPr>
      </w:pPr>
      <w:r>
        <w:rPr>
          <w:lang/>
        </w:rPr>
        <w:t>Помозите Драги да учини овај испит што успјешнијим могућим.</w:t>
      </w:r>
    </w:p>
    <w:p w:rsidR="008623AB" w:rsidRDefault="008623AB" w:rsidP="008737D8">
      <w:pPr>
        <w:rPr>
          <w:lang w:val="sr-Cyrl-BA"/>
        </w:rPr>
      </w:pPr>
    </w:p>
    <w:p w:rsidR="008623AB" w:rsidRPr="008737D8" w:rsidRDefault="008623AB" w:rsidP="008737D8">
      <w:pPr>
        <w:rPr>
          <w:bCs/>
        </w:rPr>
      </w:pPr>
      <w:r w:rsidRPr="008737D8">
        <w:rPr>
          <w:b/>
          <w:bCs/>
          <w:i/>
          <w:u w:val="single"/>
        </w:rPr>
        <w:t>Улаз</w:t>
      </w:r>
      <w:r w:rsidRPr="008737D8">
        <w:rPr>
          <w:b/>
          <w:bCs/>
        </w:rPr>
        <w:t xml:space="preserve">: </w:t>
      </w:r>
    </w:p>
    <w:p w:rsidR="005064D6" w:rsidRDefault="005064D6" w:rsidP="005064D6">
      <w:pPr>
        <w:spacing w:before="120" w:after="0" w:line="240" w:lineRule="auto"/>
        <w:jc w:val="both"/>
        <w:rPr>
          <w:lang/>
        </w:rPr>
      </w:pPr>
      <w:r>
        <w:rPr>
          <w:lang w:val="bs-Cyrl-BA"/>
        </w:rPr>
        <w:t xml:space="preserve">У првој линији се налази број </w:t>
      </w:r>
      <m:oMath>
        <m:r>
          <m:rPr>
            <m:sty m:val="bi"/>
          </m:rPr>
          <w:rPr>
            <w:rFonts w:ascii="Cambria Math" w:hAnsi="Cambria Math"/>
          </w:rPr>
          <m:t>n</m:t>
        </m:r>
        <m:r>
          <w:rPr>
            <w:rFonts w:ascii="Cambria Math" w:hAnsi="Cambria Math"/>
          </w:rPr>
          <m:t xml:space="preserve"> (1≤</m:t>
        </m:r>
        <m:r>
          <m:rPr>
            <m:sty m:val="bi"/>
          </m:rPr>
          <w:rPr>
            <w:rFonts w:ascii="Cambria Math" w:hAnsi="Cambria Math"/>
          </w:rPr>
          <m:t>n</m:t>
        </m:r>
        <m:r>
          <w:rPr>
            <w:rFonts w:ascii="Cambria Math" w:hAnsi="Cambria Math"/>
          </w:rPr>
          <m:t>≤</m:t>
        </m:r>
        <m:sSup>
          <m:sSupPr>
            <m:ctrlPr>
              <w:rPr>
                <w:rFonts w:ascii="Cambria Math" w:hAnsi="Cambria Math"/>
                <w:i/>
                <w:lang w:val="bs-Cyrl-BA"/>
              </w:rPr>
            </m:ctrlPr>
          </m:sSupPr>
          <m:e>
            <m:r>
              <w:rPr>
                <w:rFonts w:ascii="Cambria Math" w:hAnsi="Cambria Math"/>
                <w:lang w:val="bs-Cyrl-BA"/>
              </w:rPr>
              <m:t>10</m:t>
            </m:r>
          </m:e>
          <m:sup>
            <m:r>
              <w:rPr>
                <w:rFonts w:ascii="Cambria Math" w:hAnsi="Cambria Math"/>
                <w:lang w:val="bs-Cyrl-BA"/>
              </w:rPr>
              <m:t>5</m:t>
            </m:r>
          </m:sup>
        </m:sSup>
        <m:r>
          <w:rPr>
            <w:rFonts w:ascii="Cambria Math" w:hAnsi="Cambria Math"/>
            <w:lang w:val="bs-Cyrl-BA"/>
          </w:rPr>
          <m:t>)</m:t>
        </m:r>
      </m:oMath>
      <w:r>
        <w:rPr>
          <w:lang/>
        </w:rPr>
        <w:t xml:space="preserve"> који представља</w:t>
      </w:r>
      <w:r>
        <w:rPr>
          <w:lang/>
        </w:rPr>
        <w:t xml:space="preserve"> дужин</w:t>
      </w:r>
      <w:r>
        <w:rPr>
          <w:lang/>
        </w:rPr>
        <w:t>у</w:t>
      </w:r>
      <w:r>
        <w:rPr>
          <w:lang/>
        </w:rPr>
        <w:t xml:space="preserve"> низа оцјена</w:t>
      </w:r>
      <w:r>
        <w:rPr>
          <w:lang/>
        </w:rPr>
        <w:t>.</w:t>
      </w:r>
    </w:p>
    <w:p w:rsidR="005064D6" w:rsidRDefault="005064D6" w:rsidP="005064D6">
      <w:pPr>
        <w:spacing w:before="120" w:line="240" w:lineRule="auto"/>
        <w:jc w:val="both"/>
        <w:rPr>
          <w:lang/>
        </w:rPr>
      </w:pPr>
      <w:r>
        <w:rPr>
          <w:lang w:val="bs-Cyrl-BA"/>
        </w:rPr>
        <w:t xml:space="preserve">Друга линија садржи </w:t>
      </w:r>
      <m:oMath>
        <m:r>
          <m:rPr>
            <m:sty m:val="bi"/>
          </m:rPr>
          <w:rPr>
            <w:rFonts w:ascii="Cambria Math" w:hAnsi="Cambria Math"/>
            <w:lang w:val="bs-Cyrl-BA"/>
          </w:rPr>
          <m:t>n</m:t>
        </m:r>
      </m:oMath>
      <w:r>
        <w:rPr>
          <w:lang w:val="bs-Cyrl-BA"/>
        </w:rPr>
        <w:t xml:space="preserve"> цијелих бројева </w:t>
      </w:r>
      <m:oMath>
        <m:sSub>
          <m:sSubPr>
            <m:ctrlPr>
              <w:rPr>
                <w:rFonts w:ascii="Cambria Math" w:hAnsi="Cambria Math"/>
                <w:b/>
                <w:i/>
                <w:lang w:val="bs-Cyrl-BA"/>
              </w:rPr>
            </m:ctrlPr>
          </m:sSubPr>
          <m:e>
            <m:r>
              <m:rPr>
                <m:sty m:val="bi"/>
              </m:rPr>
              <w:rPr>
                <w:rFonts w:ascii="Cambria Math" w:hAnsi="Cambria Math"/>
                <w:lang w:val="bs-Cyrl-BA"/>
              </w:rPr>
              <m:t>a</m:t>
            </m:r>
          </m:e>
          <m:sub>
            <m:r>
              <m:rPr>
                <m:sty m:val="bi"/>
              </m:rPr>
              <w:rPr>
                <w:rFonts w:ascii="Cambria Math" w:hAnsi="Cambria Math"/>
                <w:lang w:val="bs-Cyrl-BA"/>
              </w:rPr>
              <m:t>1</m:t>
            </m:r>
          </m:sub>
        </m:sSub>
        <m:r>
          <m:rPr>
            <m:sty m:val="bi"/>
          </m:rPr>
          <w:rPr>
            <w:rFonts w:ascii="Cambria Math" w:hAnsi="Cambria Math"/>
            <w:lang w:val="bs-Cyrl-BA"/>
          </w:rPr>
          <m:t xml:space="preserve">, </m:t>
        </m:r>
        <m:sSub>
          <m:sSubPr>
            <m:ctrlPr>
              <w:rPr>
                <w:rFonts w:ascii="Cambria Math" w:hAnsi="Cambria Math"/>
                <w:b/>
                <w:i/>
                <w:lang w:val="bs-Cyrl-BA"/>
              </w:rPr>
            </m:ctrlPr>
          </m:sSubPr>
          <m:e>
            <m:r>
              <m:rPr>
                <m:sty m:val="bi"/>
              </m:rPr>
              <w:rPr>
                <w:rFonts w:ascii="Cambria Math" w:hAnsi="Cambria Math"/>
                <w:lang w:val="bs-Cyrl-BA"/>
              </w:rPr>
              <m:t>a</m:t>
            </m:r>
          </m:e>
          <m:sub>
            <m:r>
              <m:rPr>
                <m:sty m:val="bi"/>
              </m:rPr>
              <w:rPr>
                <w:rFonts w:ascii="Cambria Math" w:hAnsi="Cambria Math"/>
                <w:lang w:val="bs-Cyrl-BA"/>
              </w:rPr>
              <m:t>2</m:t>
            </m:r>
          </m:sub>
        </m:sSub>
        <m:r>
          <m:rPr>
            <m:sty m:val="bi"/>
          </m:rPr>
          <w:rPr>
            <w:rFonts w:ascii="Cambria Math" w:hAnsi="Cambria Math"/>
            <w:lang w:val="bs-Cyrl-BA"/>
          </w:rPr>
          <m:t xml:space="preserve">, …, </m:t>
        </m:r>
        <m:sSub>
          <m:sSubPr>
            <m:ctrlPr>
              <w:rPr>
                <w:rFonts w:ascii="Cambria Math" w:hAnsi="Cambria Math"/>
                <w:b/>
                <w:i/>
                <w:lang w:val="bs-Cyrl-BA"/>
              </w:rPr>
            </m:ctrlPr>
          </m:sSubPr>
          <m:e>
            <m:r>
              <m:rPr>
                <m:sty m:val="bi"/>
              </m:rPr>
              <w:rPr>
                <w:rFonts w:ascii="Cambria Math" w:hAnsi="Cambria Math"/>
                <w:lang w:val="bs-Cyrl-BA"/>
              </w:rPr>
              <m:t>a</m:t>
            </m:r>
          </m:e>
          <m:sub>
            <m:r>
              <m:rPr>
                <m:sty m:val="bi"/>
              </m:rPr>
              <w:rPr>
                <w:rFonts w:ascii="Cambria Math" w:hAnsi="Cambria Math"/>
                <w:lang w:val="bs-Cyrl-BA"/>
              </w:rPr>
              <m:t>n</m:t>
            </m:r>
          </m:sub>
        </m:sSub>
      </m:oMath>
      <w:r>
        <w:rPr>
          <w:lang w:val="bs-Cyrl-BA"/>
        </w:rPr>
        <w:t xml:space="preserve"> </w:t>
      </w:r>
      <m:oMath>
        <m:r>
          <w:rPr>
            <w:rFonts w:ascii="Cambria Math" w:hAnsi="Cambria Math"/>
            <w:lang w:val="bs-Cyrl-BA"/>
          </w:rPr>
          <m:t>(5≤</m:t>
        </m:r>
        <m:r>
          <m:rPr>
            <m:sty m:val="bi"/>
          </m:rPr>
          <w:rPr>
            <w:rFonts w:ascii="Cambria Math" w:hAnsi="Cambria Math"/>
            <w:lang w:val="bs-Cyrl-BA"/>
          </w:rPr>
          <m:t>a</m:t>
        </m:r>
        <m:d>
          <m:dPr>
            <m:begChr m:val="["/>
            <m:endChr m:val="]"/>
            <m:ctrlPr>
              <w:rPr>
                <w:rFonts w:ascii="Cambria Math" w:hAnsi="Cambria Math"/>
                <w:b/>
                <w:i/>
                <w:lang w:val="bs-Cyrl-BA"/>
              </w:rPr>
            </m:ctrlPr>
          </m:dPr>
          <m:e>
            <m:r>
              <m:rPr>
                <m:sty m:val="bi"/>
              </m:rPr>
              <w:rPr>
                <w:rFonts w:ascii="Cambria Math" w:hAnsi="Cambria Math"/>
                <w:lang w:val="bs-Cyrl-BA"/>
              </w:rPr>
              <m:t>i</m:t>
            </m:r>
          </m:e>
        </m:d>
        <m:r>
          <w:rPr>
            <w:rFonts w:ascii="Cambria Math" w:hAnsi="Cambria Math"/>
            <w:lang w:val="bs-Cyrl-BA"/>
          </w:rPr>
          <m:t>≤10)</m:t>
        </m:r>
      </m:oMath>
      <w:r>
        <w:rPr>
          <w:lang/>
        </w:rPr>
        <w:t xml:space="preserve">, </w:t>
      </w:r>
      <w:r>
        <w:rPr>
          <w:lang/>
        </w:rPr>
        <w:t>оцјене низа.</w:t>
      </w:r>
    </w:p>
    <w:p w:rsidR="008623AB" w:rsidRPr="00472953" w:rsidRDefault="008623AB" w:rsidP="00472953">
      <w:pPr>
        <w:pStyle w:val="Default"/>
        <w:rPr>
          <w:rFonts w:ascii="Times New Roman" w:hAnsi="Times New Roman" w:cs="Times New Roman"/>
          <w:bCs/>
          <w:color w:val="auto"/>
          <w:sz w:val="22"/>
        </w:rPr>
      </w:pPr>
      <w:r w:rsidRPr="00472953">
        <w:rPr>
          <w:rFonts w:ascii="Times New Roman" w:hAnsi="Times New Roman" w:cs="Times New Roman"/>
          <w:b/>
          <w:bCs/>
          <w:i/>
          <w:color w:val="auto"/>
          <w:sz w:val="22"/>
          <w:u w:val="single"/>
        </w:rPr>
        <w:t>Излаз</w:t>
      </w:r>
      <w:r w:rsidRPr="00472953">
        <w:rPr>
          <w:rFonts w:ascii="Times New Roman" w:hAnsi="Times New Roman" w:cs="Times New Roman"/>
          <w:bCs/>
          <w:color w:val="auto"/>
        </w:rPr>
        <w:t xml:space="preserve">: </w:t>
      </w:r>
    </w:p>
    <w:p w:rsidR="005603D1" w:rsidRDefault="005603D1" w:rsidP="005603D1">
      <w:pPr>
        <w:spacing w:before="120" w:line="240" w:lineRule="auto"/>
        <w:rPr>
          <w:lang/>
        </w:rPr>
      </w:pPr>
      <w:r>
        <w:rPr>
          <w:lang w:val="bs-Cyrl-BA"/>
        </w:rPr>
        <w:t>Исписати успјешност низа</w:t>
      </w:r>
      <w:r>
        <w:rPr>
          <w:lang/>
        </w:rPr>
        <w:t xml:space="preserve"> након брисања.</w:t>
      </w:r>
    </w:p>
    <w:p w:rsidR="008623AB" w:rsidRPr="008737D8" w:rsidRDefault="008623AB" w:rsidP="008623AB">
      <w:pPr>
        <w:pStyle w:val="Default"/>
        <w:spacing w:after="120"/>
        <w:rPr>
          <w:rFonts w:ascii="Times New Roman" w:hAnsi="Times New Roman" w:cs="Times New Roman"/>
          <w:bCs/>
          <w:color w:val="auto"/>
          <w:sz w:val="22"/>
          <w:szCs w:val="22"/>
          <w:u w:val="single"/>
        </w:rPr>
      </w:pPr>
      <w:r w:rsidRPr="008737D8">
        <w:rPr>
          <w:rFonts w:ascii="Times New Roman" w:hAnsi="Times New Roman" w:cs="Times New Roman"/>
          <w:b/>
          <w:bCs/>
          <w:i/>
          <w:color w:val="auto"/>
          <w:sz w:val="22"/>
          <w:szCs w:val="22"/>
          <w:u w:val="single"/>
        </w:rPr>
        <w:t>Примјер</w:t>
      </w:r>
      <w:r w:rsidRPr="008737D8">
        <w:rPr>
          <w:rFonts w:ascii="Times New Roman" w:hAnsi="Times New Roman" w:cs="Times New Roman"/>
          <w:bCs/>
          <w:color w:val="auto"/>
          <w:sz w:val="22"/>
          <w:szCs w:val="22"/>
          <w:u w:val="single"/>
        </w:rPr>
        <w:t>:</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3"/>
        <w:gridCol w:w="1985"/>
        <w:gridCol w:w="5970"/>
      </w:tblGrid>
      <w:tr w:rsidR="008623AB" w:rsidRPr="006E7F61" w:rsidTr="00411F16">
        <w:trPr>
          <w:jc w:val="center"/>
        </w:trPr>
        <w:tc>
          <w:tcPr>
            <w:tcW w:w="2003" w:type="dxa"/>
            <w:shd w:val="clear" w:color="auto" w:fill="EEECE1"/>
          </w:tcPr>
          <w:p w:rsidR="008623AB" w:rsidRPr="006E7F61" w:rsidRDefault="008623AB" w:rsidP="00411F16">
            <w:pPr>
              <w:autoSpaceDE w:val="0"/>
              <w:autoSpaceDN w:val="0"/>
              <w:adjustRightInd w:val="0"/>
              <w:spacing w:after="0" w:line="240" w:lineRule="auto"/>
              <w:contextualSpacing/>
              <w:jc w:val="center"/>
              <w:rPr>
                <w:sz w:val="20"/>
                <w:szCs w:val="20"/>
              </w:rPr>
            </w:pPr>
            <w:r w:rsidRPr="006E7F61">
              <w:rPr>
                <w:sz w:val="20"/>
                <w:szCs w:val="20"/>
              </w:rPr>
              <w:t>УЛАЗ</w:t>
            </w:r>
          </w:p>
        </w:tc>
        <w:tc>
          <w:tcPr>
            <w:tcW w:w="1985" w:type="dxa"/>
            <w:shd w:val="clear" w:color="auto" w:fill="EEECE1"/>
          </w:tcPr>
          <w:p w:rsidR="008623AB" w:rsidRPr="006E7F61" w:rsidRDefault="008623AB" w:rsidP="00411F16">
            <w:pPr>
              <w:autoSpaceDE w:val="0"/>
              <w:autoSpaceDN w:val="0"/>
              <w:adjustRightInd w:val="0"/>
              <w:spacing w:after="0" w:line="240" w:lineRule="auto"/>
              <w:contextualSpacing/>
              <w:jc w:val="center"/>
              <w:rPr>
                <w:sz w:val="20"/>
                <w:szCs w:val="20"/>
              </w:rPr>
            </w:pPr>
            <w:r w:rsidRPr="006E7F61">
              <w:rPr>
                <w:sz w:val="20"/>
                <w:szCs w:val="20"/>
              </w:rPr>
              <w:t>ИЗЛАЗ</w:t>
            </w:r>
          </w:p>
        </w:tc>
        <w:tc>
          <w:tcPr>
            <w:tcW w:w="5970" w:type="dxa"/>
            <w:shd w:val="clear" w:color="auto" w:fill="EEECE1"/>
          </w:tcPr>
          <w:p w:rsidR="008623AB" w:rsidRPr="006E7F61" w:rsidRDefault="008623AB" w:rsidP="00411F16">
            <w:pPr>
              <w:autoSpaceDE w:val="0"/>
              <w:autoSpaceDN w:val="0"/>
              <w:adjustRightInd w:val="0"/>
              <w:spacing w:after="0" w:line="240" w:lineRule="auto"/>
              <w:contextualSpacing/>
              <w:jc w:val="center"/>
              <w:rPr>
                <w:sz w:val="20"/>
                <w:szCs w:val="20"/>
              </w:rPr>
            </w:pPr>
            <w:r w:rsidRPr="006E7F61">
              <w:rPr>
                <w:sz w:val="20"/>
                <w:szCs w:val="20"/>
              </w:rPr>
              <w:t>OБЈАШЊЕЊЕ</w:t>
            </w:r>
          </w:p>
        </w:tc>
      </w:tr>
      <w:tr w:rsidR="008623AB" w:rsidRPr="006E7F61" w:rsidTr="00411F16">
        <w:trPr>
          <w:trHeight w:val="1245"/>
          <w:jc w:val="center"/>
        </w:trPr>
        <w:tc>
          <w:tcPr>
            <w:tcW w:w="2003" w:type="dxa"/>
          </w:tcPr>
          <w:p w:rsidR="005603D1" w:rsidRDefault="005603D1" w:rsidP="005603D1">
            <w:pPr>
              <w:spacing w:after="0" w:line="240" w:lineRule="auto"/>
            </w:pPr>
            <w:r>
              <w:t>7</w:t>
            </w:r>
          </w:p>
          <w:p w:rsidR="008623AB" w:rsidRPr="00870048" w:rsidRDefault="005603D1" w:rsidP="005603D1">
            <w:pPr>
              <w:spacing w:after="0" w:line="240" w:lineRule="auto"/>
              <w:rPr>
                <w:lang w:val="en-US"/>
              </w:rPr>
            </w:pPr>
            <w:r>
              <w:rPr>
                <w:rStyle w:val="normaltextrun"/>
                <w:lang w:val="en-US"/>
              </w:rPr>
              <w:t>10 5 6 7 5 8 9</w:t>
            </w:r>
          </w:p>
        </w:tc>
        <w:tc>
          <w:tcPr>
            <w:tcW w:w="1985" w:type="dxa"/>
          </w:tcPr>
          <w:p w:rsidR="008623AB" w:rsidRPr="005C2A62" w:rsidRDefault="005603D1" w:rsidP="00411F16">
            <w:pPr>
              <w:spacing w:after="0" w:line="240" w:lineRule="auto"/>
              <w:rPr>
                <w:sz w:val="20"/>
                <w:szCs w:val="20"/>
              </w:rPr>
            </w:pPr>
            <w:r>
              <w:t>4</w:t>
            </w:r>
          </w:p>
        </w:tc>
        <w:tc>
          <w:tcPr>
            <w:tcW w:w="5970" w:type="dxa"/>
          </w:tcPr>
          <w:p w:rsidR="008623AB" w:rsidRPr="005603D1" w:rsidRDefault="005603D1" w:rsidP="005603D1">
            <w:pPr>
              <w:autoSpaceDE w:val="0"/>
              <w:autoSpaceDN w:val="0"/>
              <w:adjustRightInd w:val="0"/>
              <w:spacing w:after="0" w:line="240" w:lineRule="auto"/>
            </w:pPr>
            <w:r>
              <w:rPr>
                <w:sz w:val="20"/>
                <w:szCs w:val="20"/>
                <w:lang w:val="bs-Cyrl-BA"/>
              </w:rPr>
              <w:t>Уколико</w:t>
            </w:r>
            <w:r>
              <w:rPr>
                <w:sz w:val="20"/>
                <w:szCs w:val="20"/>
                <w:lang w:val="en-US"/>
              </w:rPr>
              <w:t xml:space="preserve"> избришемо другу петицу по реду, добијамо низ 10 5 6 7 8 9 који има успјешност 4 (то су четири посљедње оцјене).</w:t>
            </w:r>
          </w:p>
        </w:tc>
      </w:tr>
    </w:tbl>
    <w:p w:rsidR="008623AB" w:rsidRPr="008737D8" w:rsidRDefault="008623AB" w:rsidP="008737D8">
      <w:pPr>
        <w:autoSpaceDE w:val="0"/>
        <w:autoSpaceDN w:val="0"/>
        <w:adjustRightInd w:val="0"/>
        <w:spacing w:before="120" w:after="0" w:line="240" w:lineRule="auto"/>
        <w:rPr>
          <w:u w:val="single"/>
        </w:rPr>
      </w:pPr>
      <w:r w:rsidRPr="008737D8">
        <w:rPr>
          <w:b/>
          <w:i/>
          <w:u w:val="single"/>
        </w:rPr>
        <w:t>Тестни примјери:</w:t>
      </w:r>
    </w:p>
    <w:p w:rsidR="005603D1" w:rsidRDefault="005603D1" w:rsidP="005603D1">
      <w:pPr>
        <w:pStyle w:val="ListParagraph"/>
        <w:numPr>
          <w:ilvl w:val="0"/>
          <w:numId w:val="29"/>
        </w:numPr>
        <w:autoSpaceDE w:val="0"/>
        <w:autoSpaceDN w:val="0"/>
        <w:adjustRightInd w:val="0"/>
        <w:spacing w:after="0" w:line="240" w:lineRule="auto"/>
        <w:rPr>
          <w:b/>
          <w:szCs w:val="24"/>
        </w:rPr>
      </w:pPr>
      <w:r>
        <w:t xml:space="preserve">У 10% тестних примјера важи </w:t>
      </w:r>
      <m:oMath>
        <m:r>
          <w:rPr>
            <w:rFonts w:ascii="Cambria Math" w:hAnsi="Cambria Math"/>
          </w:rPr>
          <m:t>1≤n≤100</m:t>
        </m:r>
      </m:oMath>
    </w:p>
    <w:p w:rsidR="005603D1" w:rsidRDefault="005603D1" w:rsidP="005603D1">
      <w:pPr>
        <w:pStyle w:val="ListParagraph"/>
        <w:numPr>
          <w:ilvl w:val="0"/>
          <w:numId w:val="29"/>
        </w:numPr>
        <w:autoSpaceDE w:val="0"/>
        <w:autoSpaceDN w:val="0"/>
        <w:adjustRightInd w:val="0"/>
        <w:spacing w:after="0" w:line="240" w:lineRule="auto"/>
        <w:rPr>
          <w:b/>
          <w:szCs w:val="24"/>
        </w:rPr>
      </w:pPr>
      <w:r>
        <w:t xml:space="preserve">У преосталих </w:t>
      </w:r>
      <w:r>
        <w:rPr>
          <w:lang/>
        </w:rPr>
        <w:t>9</w:t>
      </w:r>
      <w:r>
        <w:rPr>
          <w:lang w:val="en-US"/>
        </w:rPr>
        <w:t>0</w:t>
      </w:r>
      <w:r>
        <w:t>% важе ограничења из текста.</w:t>
      </w:r>
    </w:p>
    <w:p w:rsidR="008E7575" w:rsidRPr="008E7575" w:rsidRDefault="008E7575" w:rsidP="008E7575">
      <w:pPr>
        <w:autoSpaceDE w:val="0"/>
        <w:autoSpaceDN w:val="0"/>
        <w:adjustRightInd w:val="0"/>
        <w:spacing w:before="120" w:after="0" w:line="240" w:lineRule="auto"/>
        <w:rPr>
          <w:b/>
          <w:szCs w:val="24"/>
        </w:rPr>
      </w:pPr>
      <w:r w:rsidRPr="008E7575">
        <w:rPr>
          <w:b/>
          <w:szCs w:val="24"/>
        </w:rPr>
        <w:t>Временско ограничење је 2 секунде.</w:t>
      </w:r>
    </w:p>
    <w:p w:rsidR="00456F0A" w:rsidRPr="0060581C" w:rsidRDefault="008E7575" w:rsidP="0060581C">
      <w:pPr>
        <w:autoSpaceDE w:val="0"/>
        <w:autoSpaceDN w:val="0"/>
        <w:adjustRightInd w:val="0"/>
        <w:spacing w:after="240" w:line="240" w:lineRule="auto"/>
        <w:jc w:val="both"/>
        <w:rPr>
          <w:b/>
          <w:szCs w:val="24"/>
        </w:rPr>
      </w:pPr>
      <w:r w:rsidRPr="008E7575">
        <w:rPr>
          <w:b/>
          <w:szCs w:val="24"/>
        </w:rPr>
        <w:t xml:space="preserve">Задатак снимити под именом </w:t>
      </w:r>
      <w:r w:rsidR="000D6644">
        <w:rPr>
          <w:b/>
          <w:szCs w:val="24"/>
        </w:rPr>
        <w:t>ZAD2</w:t>
      </w:r>
      <w:r w:rsidRPr="008E7575">
        <w:rPr>
          <w:b/>
          <w:szCs w:val="24"/>
        </w:rPr>
        <w:t>.</w:t>
      </w:r>
    </w:p>
    <w:p w:rsidR="00456F0A" w:rsidRPr="006E7F61" w:rsidRDefault="00456F0A" w:rsidP="00456F0A">
      <w:pPr>
        <w:autoSpaceDE w:val="0"/>
        <w:autoSpaceDN w:val="0"/>
        <w:adjustRightInd w:val="0"/>
        <w:spacing w:after="0" w:line="240" w:lineRule="auto"/>
        <w:jc w:val="both"/>
        <w:rPr>
          <w:color w:val="FF0000"/>
          <w:sz w:val="14"/>
          <w:szCs w:val="20"/>
        </w:rPr>
      </w:pPr>
    </w:p>
    <w:tbl>
      <w:tblPr>
        <w:tblW w:w="0" w:type="auto"/>
        <w:tblInd w:w="-34" w:type="dxa"/>
        <w:tblBorders>
          <w:top w:val="single" w:sz="4" w:space="0" w:color="auto"/>
          <w:left w:val="single" w:sz="4" w:space="0" w:color="auto"/>
          <w:bottom w:val="single" w:sz="4" w:space="0" w:color="auto"/>
          <w:right w:val="single" w:sz="4" w:space="0" w:color="auto"/>
        </w:tblBorders>
        <w:tblLook w:val="04A0"/>
      </w:tblPr>
      <w:tblGrid>
        <w:gridCol w:w="1677"/>
        <w:gridCol w:w="5893"/>
        <w:gridCol w:w="2942"/>
      </w:tblGrid>
      <w:tr w:rsidR="00456F0A" w:rsidRPr="00C85C29" w:rsidTr="00E24C1F">
        <w:trPr>
          <w:trHeight w:val="335"/>
        </w:trPr>
        <w:tc>
          <w:tcPr>
            <w:tcW w:w="1677" w:type="dxa"/>
            <w:vAlign w:val="center"/>
          </w:tcPr>
          <w:p w:rsidR="00456F0A" w:rsidRPr="00C85C29" w:rsidRDefault="00456F0A" w:rsidP="00DB0710">
            <w:pPr>
              <w:pStyle w:val="ListParagraph"/>
              <w:numPr>
                <w:ilvl w:val="0"/>
                <w:numId w:val="1"/>
              </w:numPr>
              <w:spacing w:after="0" w:line="240" w:lineRule="auto"/>
              <w:ind w:left="0" w:firstLine="0"/>
              <w:rPr>
                <w:b/>
                <w:i/>
                <w:lang w:val="sr-Latn-CS"/>
              </w:rPr>
            </w:pPr>
          </w:p>
        </w:tc>
        <w:tc>
          <w:tcPr>
            <w:tcW w:w="5893" w:type="dxa"/>
            <w:vAlign w:val="center"/>
          </w:tcPr>
          <w:p w:rsidR="00456F0A" w:rsidRPr="005603D1" w:rsidRDefault="005603D1" w:rsidP="00E24C1F">
            <w:pPr>
              <w:pStyle w:val="ListParagraph"/>
              <w:spacing w:after="0" w:line="240" w:lineRule="auto"/>
              <w:jc w:val="center"/>
              <w:rPr>
                <w:b/>
                <w:u w:val="single"/>
                <w:lang w:val="bs-Cyrl-BA"/>
              </w:rPr>
            </w:pPr>
            <w:r>
              <w:rPr>
                <w:b/>
                <w:u w:val="single"/>
                <w:lang w:val="bs-Cyrl-BA"/>
              </w:rPr>
              <w:t>ПАРОВИ</w:t>
            </w:r>
          </w:p>
        </w:tc>
        <w:tc>
          <w:tcPr>
            <w:tcW w:w="2942" w:type="dxa"/>
            <w:vAlign w:val="center"/>
          </w:tcPr>
          <w:p w:rsidR="00456F0A" w:rsidRPr="00C3773D" w:rsidRDefault="00456F0A" w:rsidP="00DB0710">
            <w:pPr>
              <w:pStyle w:val="ListParagraph"/>
              <w:spacing w:after="0" w:line="240" w:lineRule="auto"/>
              <w:ind w:left="0"/>
              <w:jc w:val="right"/>
              <w:rPr>
                <w:b/>
                <w:i/>
              </w:rPr>
            </w:pPr>
            <w:r w:rsidRPr="00C85C29">
              <w:rPr>
                <w:b/>
                <w:i/>
              </w:rPr>
              <w:t>Бодови</w:t>
            </w:r>
            <w:r w:rsidRPr="00C85C29">
              <w:rPr>
                <w:b/>
                <w:i/>
                <w:lang w:val="en-US"/>
              </w:rPr>
              <w:t xml:space="preserve">: </w:t>
            </w:r>
            <w:r w:rsidR="00C3773D">
              <w:rPr>
                <w:b/>
                <w:i/>
              </w:rPr>
              <w:t>20</w:t>
            </w:r>
          </w:p>
        </w:tc>
      </w:tr>
    </w:tbl>
    <w:p w:rsidR="005603D1" w:rsidRDefault="005603D1" w:rsidP="003B0511">
      <w:pPr>
        <w:spacing w:before="120" w:after="0" w:line="240" w:lineRule="auto"/>
        <w:jc w:val="both"/>
        <w:rPr>
          <w:lang w:val="bs-Cyrl-BA"/>
        </w:rPr>
      </w:pPr>
      <w:r>
        <w:rPr>
          <w:lang w:val="bs-Cyrl-BA"/>
        </w:rPr>
        <w:t>Први дан школе Нина је прим</w:t>
      </w:r>
      <w:r w:rsidR="00507089">
        <w:rPr>
          <w:lang w:val="bs-Cyrl-BA"/>
        </w:rPr>
        <w:t>и</w:t>
      </w:r>
      <w:r>
        <w:rPr>
          <w:lang w:val="bs-Cyrl-BA"/>
        </w:rPr>
        <w:t>јетила у углу табле написан пар бројева (1, 1).</w:t>
      </w:r>
    </w:p>
    <w:p w:rsidR="005603D1" w:rsidRDefault="005603D1" w:rsidP="003B0511">
      <w:pPr>
        <w:spacing w:before="120" w:after="0" w:line="240" w:lineRule="auto"/>
        <w:jc w:val="both"/>
      </w:pPr>
      <w:r>
        <w:rPr>
          <w:lang w:val="bs-Cyrl-BA"/>
        </w:rPr>
        <w:t xml:space="preserve">Одлучила је да сваког новог дана сваки пар са табле обрише и замијени га са два нова пара, која се добијају на сљедећи начин: ако је имала пар </w:t>
      </w:r>
      <m:oMath>
        <m:r>
          <m:rPr>
            <m:sty m:val="bi"/>
          </m:rPr>
          <w:rPr>
            <w:rFonts w:ascii="Cambria Math" w:hAnsi="Cambria Math"/>
            <w:lang w:val="bs-Cyrl-BA"/>
          </w:rPr>
          <m:t>(</m:t>
        </m:r>
        <m:r>
          <m:rPr>
            <m:sty m:val="bi"/>
          </m:rPr>
          <w:rPr>
            <w:rFonts w:ascii="Cambria Math" w:hAnsi="Cambria Math"/>
          </w:rPr>
          <m:t>a, b)</m:t>
        </m:r>
      </m:oMath>
      <w:r>
        <w:rPr>
          <w:lang w:val="bs-Cyrl-BA"/>
        </w:rPr>
        <w:t xml:space="preserve">, он ће бити обрисан и замијениће га парови </w:t>
      </w:r>
      <m:oMath>
        <m:r>
          <m:rPr>
            <m:sty m:val="bi"/>
          </m:rPr>
          <w:rPr>
            <w:rFonts w:ascii="Cambria Math" w:hAnsi="Cambria Math"/>
          </w:rPr>
          <m:t>(a + b, b)</m:t>
        </m:r>
      </m:oMath>
      <w:r>
        <w:t xml:space="preserve"> </w:t>
      </w:r>
      <w:r>
        <w:rPr>
          <w:lang w:val="bs-Cyrl-BA"/>
        </w:rPr>
        <w:t xml:space="preserve">и </w:t>
      </w:r>
      <m:oMath>
        <m:r>
          <m:rPr>
            <m:sty m:val="bi"/>
          </m:rPr>
          <w:rPr>
            <w:rFonts w:ascii="Cambria Math" w:hAnsi="Cambria Math"/>
            <w:lang w:val="bs-Cyrl-BA"/>
          </w:rPr>
          <m:t>(</m:t>
        </m:r>
        <m:r>
          <m:rPr>
            <m:sty m:val="bi"/>
          </m:rPr>
          <w:rPr>
            <w:rFonts w:ascii="Cambria Math" w:hAnsi="Cambria Math"/>
          </w:rPr>
          <m:t>a, a + b)</m:t>
        </m:r>
      </m:oMath>
      <w:r>
        <w:t>.</w:t>
      </w:r>
    </w:p>
    <w:p w:rsidR="005603D1" w:rsidRPr="005603D1" w:rsidRDefault="005603D1" w:rsidP="003B0511">
      <w:pPr>
        <w:spacing w:before="120" w:after="0" w:line="240" w:lineRule="auto"/>
        <w:jc w:val="both"/>
        <w:rPr>
          <w:lang w:val="bs-Cyrl-BA"/>
        </w:rPr>
      </w:pPr>
      <w:r>
        <w:rPr>
          <w:lang w:val="bs-Cyrl-BA"/>
        </w:rPr>
        <w:t xml:space="preserve">На примјер, другог дана пар </w:t>
      </w:r>
      <w:r>
        <w:t>(1, 1)</w:t>
      </w:r>
      <w:r>
        <w:rPr>
          <w:lang w:val="en-GB"/>
        </w:rPr>
        <w:t xml:space="preserve"> </w:t>
      </w:r>
      <w:r>
        <w:rPr>
          <w:lang w:val="bs-Cyrl-BA"/>
        </w:rPr>
        <w:t xml:space="preserve">се замјењује са </w:t>
      </w:r>
      <w:r>
        <w:t xml:space="preserve">(2, 1) </w:t>
      </w:r>
      <w:r>
        <w:rPr>
          <w:lang w:val="bs-Cyrl-BA"/>
        </w:rPr>
        <w:t xml:space="preserve">и </w:t>
      </w:r>
      <w:r w:rsidR="004F1822">
        <w:t>(1, 2)</w:t>
      </w:r>
      <w:r>
        <w:rPr>
          <w:lang w:val="bs-Cyrl-BA"/>
        </w:rPr>
        <w:t xml:space="preserve">. Трећег дана парови су </w:t>
      </w:r>
      <w:r w:rsidR="004F1822">
        <w:t>(3, 2)</w:t>
      </w:r>
      <w:r>
        <w:rPr>
          <w:lang w:val="bs-Cyrl-BA"/>
        </w:rPr>
        <w:t xml:space="preserve">, </w:t>
      </w:r>
      <w:r w:rsidR="004F1822">
        <w:t>(1, 3)</w:t>
      </w:r>
      <w:r>
        <w:rPr>
          <w:lang w:val="bs-Cyrl-BA"/>
        </w:rPr>
        <w:t>,</w:t>
      </w:r>
      <w:r w:rsidR="004F1822">
        <w:t xml:space="preserve"> (3, 1)</w:t>
      </w:r>
      <w:r>
        <w:rPr>
          <w:lang w:val="bs-Cyrl-BA"/>
        </w:rPr>
        <w:t xml:space="preserve"> и </w:t>
      </w:r>
      <w:r w:rsidR="004F1822">
        <w:t>(2, 3)</w:t>
      </w:r>
      <w:r>
        <w:rPr>
          <w:lang w:val="bs-Cyrl-BA"/>
        </w:rPr>
        <w:t>.</w:t>
      </w:r>
    </w:p>
    <w:p w:rsidR="003B0511" w:rsidRPr="005F55DE" w:rsidRDefault="005603D1" w:rsidP="003B0511">
      <w:pPr>
        <w:spacing w:before="120" w:after="0" w:line="240" w:lineRule="auto"/>
        <w:jc w:val="both"/>
      </w:pPr>
      <w:r>
        <w:rPr>
          <w:lang w:val="bs-Cyrl-BA"/>
        </w:rPr>
        <w:t xml:space="preserve">Нину занима када ће се пар </w:t>
      </w:r>
      <m:oMath>
        <m:r>
          <m:rPr>
            <m:sty m:val="bi"/>
          </m:rPr>
          <w:rPr>
            <w:rFonts w:ascii="Cambria Math" w:hAnsi="Cambria Math"/>
          </w:rPr>
          <m:t>(x, y)</m:t>
        </m:r>
        <m:r>
          <m:rPr>
            <m:sty m:val="bi"/>
          </m:rPr>
          <w:rPr>
            <w:rFonts w:ascii="Cambria Math" w:hAnsi="Cambria Math"/>
            <w:lang w:val="bs-Cyrl-BA"/>
          </w:rPr>
          <m:t xml:space="preserve"> </m:t>
        </m:r>
      </m:oMath>
      <w:r>
        <w:rPr>
          <w:lang w:val="bs-Cyrl-BA"/>
        </w:rPr>
        <w:t>први пут појавити на табли (ако се уопште појави). Ваш задатак је да јој помогнете да то одреди.</w:t>
      </w:r>
    </w:p>
    <w:p w:rsidR="003B0511" w:rsidRPr="00245635" w:rsidRDefault="003B0511" w:rsidP="003B0511">
      <w:pPr>
        <w:spacing w:before="120" w:after="0" w:line="240" w:lineRule="auto"/>
        <w:jc w:val="both"/>
        <w:rPr>
          <w:bCs/>
        </w:rPr>
      </w:pPr>
      <w:r w:rsidRPr="00245635">
        <w:rPr>
          <w:b/>
          <w:bCs/>
          <w:i/>
          <w:u w:val="single"/>
        </w:rPr>
        <w:t>Улаз</w:t>
      </w:r>
      <w:r w:rsidRPr="00245635">
        <w:rPr>
          <w:b/>
          <w:bCs/>
        </w:rPr>
        <w:t xml:space="preserve">: </w:t>
      </w:r>
    </w:p>
    <w:p w:rsidR="003B0511" w:rsidRPr="00AD1F45" w:rsidRDefault="003B0511" w:rsidP="005603D1">
      <w:pPr>
        <w:spacing w:before="120" w:after="0" w:line="240" w:lineRule="auto"/>
        <w:jc w:val="both"/>
      </w:pPr>
      <w:r w:rsidRPr="005D6BDF">
        <w:rPr>
          <w:lang w:val="bs-Cyrl-BA"/>
        </w:rPr>
        <w:t xml:space="preserve">У првој линији се налазе два цијела броја </w:t>
      </w:r>
      <m:oMath>
        <m:r>
          <m:rPr>
            <m:sty m:val="bi"/>
          </m:rPr>
          <w:rPr>
            <w:rFonts w:ascii="Cambria Math" w:hAnsi="Cambria Math"/>
          </w:rPr>
          <m:t>x</m:t>
        </m:r>
        <m:r>
          <w:rPr>
            <w:rFonts w:ascii="Cambria Math" w:hAnsi="Cambria Math"/>
          </w:rPr>
          <m:t xml:space="preserve"> (1≤</m:t>
        </m:r>
        <m:r>
          <m:rPr>
            <m:sty m:val="bi"/>
          </m:rPr>
          <w:rPr>
            <w:rFonts w:ascii="Cambria Math" w:hAnsi="Cambria Math"/>
          </w:rPr>
          <m:t>x</m:t>
        </m:r>
        <m:r>
          <w:rPr>
            <w:rFonts w:ascii="Cambria Math" w:hAnsi="Cambria Math"/>
          </w:rPr>
          <m:t>≤</m:t>
        </m:r>
        <m:sSup>
          <m:sSupPr>
            <m:ctrlPr>
              <w:rPr>
                <w:rFonts w:ascii="Cambria Math" w:hAnsi="Cambria Math"/>
                <w:i/>
                <w:lang w:val="bs-Cyrl-BA"/>
              </w:rPr>
            </m:ctrlPr>
          </m:sSupPr>
          <m:e>
            <m:r>
              <w:rPr>
                <w:rFonts w:ascii="Cambria Math" w:hAnsi="Cambria Math"/>
                <w:lang w:val="bs-Cyrl-BA"/>
              </w:rPr>
              <m:t>10</m:t>
            </m:r>
          </m:e>
          <m:sup>
            <m:r>
              <w:rPr>
                <w:rFonts w:ascii="Cambria Math" w:hAnsi="Cambria Math"/>
                <w:lang w:val="bs-Cyrl-BA"/>
              </w:rPr>
              <m:t>18</m:t>
            </m:r>
          </m:sup>
        </m:sSup>
        <m:r>
          <w:rPr>
            <w:rFonts w:ascii="Cambria Math" w:hAnsi="Cambria Math"/>
            <w:lang w:val="bs-Cyrl-BA"/>
          </w:rPr>
          <m:t>)</m:t>
        </m:r>
      </m:oMath>
      <w:r w:rsidRPr="005D6BDF">
        <w:rPr>
          <w:lang w:val="bs-Cyrl-BA"/>
        </w:rPr>
        <w:t xml:space="preserve"> и </w:t>
      </w:r>
      <m:oMath>
        <m:r>
          <m:rPr>
            <m:sty m:val="bi"/>
          </m:rPr>
          <w:rPr>
            <w:rFonts w:ascii="Cambria Math" w:hAnsi="Cambria Math"/>
            <w:lang w:val="bs-Cyrl-BA"/>
          </w:rPr>
          <m:t>y</m:t>
        </m:r>
        <m:r>
          <w:rPr>
            <w:rFonts w:ascii="Cambria Math" w:hAnsi="Cambria Math"/>
            <w:lang w:val="bs-Cyrl-BA"/>
          </w:rPr>
          <m:t xml:space="preserve"> (1≤</m:t>
        </m:r>
        <m:r>
          <m:rPr>
            <m:sty m:val="bi"/>
          </m:rPr>
          <w:rPr>
            <w:rFonts w:ascii="Cambria Math" w:hAnsi="Cambria Math"/>
            <w:lang w:val="bs-Cyrl-BA"/>
          </w:rPr>
          <m:t>y</m:t>
        </m:r>
        <m:r>
          <w:rPr>
            <w:rFonts w:ascii="Cambria Math" w:hAnsi="Cambria Math"/>
            <w:lang w:val="bs-Cyrl-BA"/>
          </w:rPr>
          <m:t>≤</m:t>
        </m:r>
        <m:sSup>
          <m:sSupPr>
            <m:ctrlPr>
              <w:rPr>
                <w:rFonts w:ascii="Cambria Math" w:hAnsi="Cambria Math"/>
                <w:i/>
                <w:lang w:val="bs-Cyrl-BA"/>
              </w:rPr>
            </m:ctrlPr>
          </m:sSupPr>
          <m:e>
            <m:r>
              <w:rPr>
                <w:rFonts w:ascii="Cambria Math" w:hAnsi="Cambria Math"/>
                <w:lang w:val="bs-Cyrl-BA"/>
              </w:rPr>
              <m:t>10</m:t>
            </m:r>
          </m:e>
          <m:sup>
            <m:r>
              <w:rPr>
                <w:rFonts w:ascii="Cambria Math" w:hAnsi="Cambria Math"/>
                <w:lang w:val="bs-Cyrl-BA"/>
              </w:rPr>
              <m:t>18</m:t>
            </m:r>
          </m:sup>
        </m:sSup>
        <m:r>
          <w:rPr>
            <w:rFonts w:ascii="Cambria Math" w:hAnsi="Cambria Math"/>
            <w:lang w:val="bs-Cyrl-BA"/>
          </w:rPr>
          <m:t>)</m:t>
        </m:r>
      </m:oMath>
      <w:r>
        <w:t xml:space="preserve"> </w:t>
      </w:r>
      <w:r w:rsidRPr="005D6BDF">
        <w:rPr>
          <w:lang w:val="bs-Cyrl-BA"/>
        </w:rPr>
        <w:t>који су описани у задатку</w:t>
      </w:r>
      <w:r w:rsidR="000C200E">
        <w:rPr>
          <w:lang w:val="bs-Cyrl-BA"/>
        </w:rPr>
        <w:t>.</w:t>
      </w:r>
    </w:p>
    <w:p w:rsidR="003B0511" w:rsidRDefault="003B0511" w:rsidP="003B0511">
      <w:pPr>
        <w:spacing w:before="120" w:after="0" w:line="240" w:lineRule="auto"/>
      </w:pPr>
      <w:r>
        <w:rPr>
          <w:b/>
          <w:i/>
          <w:u w:val="single"/>
        </w:rPr>
        <w:t>Излаз</w:t>
      </w:r>
      <w:r>
        <w:t>:</w:t>
      </w:r>
    </w:p>
    <w:p w:rsidR="003B0511" w:rsidRPr="004A466E" w:rsidRDefault="004A466E" w:rsidP="005D6BDF">
      <w:pPr>
        <w:spacing w:before="120" w:after="0" w:line="240" w:lineRule="auto"/>
        <w:rPr>
          <w:lang w:val="bs-Cyrl-BA"/>
        </w:rPr>
      </w:pPr>
      <w:r>
        <w:rPr>
          <w:lang w:val="bs-Cyrl-BA"/>
        </w:rPr>
        <w:t xml:space="preserve">Исписати редни број дана када се пар појављује, или </w:t>
      </w:r>
      <m:oMath>
        <m:r>
          <w:rPr>
            <w:rFonts w:ascii="Cambria Math" w:hAnsi="Cambria Math"/>
            <w:lang w:val="bs-Cyrl-BA"/>
          </w:rPr>
          <m:t>-1</m:t>
        </m:r>
      </m:oMath>
      <w:r>
        <w:rPr>
          <w:lang w:val="bs-Cyrl-BA"/>
        </w:rPr>
        <w:t xml:space="preserve"> ако се пар </w:t>
      </w:r>
      <m:oMath>
        <m:r>
          <m:rPr>
            <m:sty m:val="bi"/>
          </m:rPr>
          <w:rPr>
            <w:rFonts w:ascii="Cambria Math" w:hAnsi="Cambria Math"/>
          </w:rPr>
          <m:t>(x, y)</m:t>
        </m:r>
      </m:oMath>
      <w:r>
        <w:t xml:space="preserve"> </w:t>
      </w:r>
      <w:r>
        <w:rPr>
          <w:lang w:val="bs-Cyrl-BA"/>
        </w:rPr>
        <w:t>уопште неће појавити.</w:t>
      </w:r>
    </w:p>
    <w:p w:rsidR="003B0511" w:rsidRPr="008737D8" w:rsidRDefault="003B0511" w:rsidP="003B0511">
      <w:pPr>
        <w:pStyle w:val="Default"/>
        <w:spacing w:before="120" w:after="120"/>
        <w:rPr>
          <w:rFonts w:ascii="Times New Roman" w:hAnsi="Times New Roman" w:cs="Times New Roman"/>
          <w:bCs/>
          <w:color w:val="auto"/>
          <w:sz w:val="22"/>
          <w:szCs w:val="22"/>
          <w:u w:val="single"/>
        </w:rPr>
      </w:pPr>
      <w:r w:rsidRPr="008737D8">
        <w:rPr>
          <w:rFonts w:ascii="Times New Roman" w:hAnsi="Times New Roman" w:cs="Times New Roman"/>
          <w:b/>
          <w:bCs/>
          <w:i/>
          <w:color w:val="auto"/>
          <w:sz w:val="22"/>
          <w:szCs w:val="22"/>
          <w:u w:val="single"/>
        </w:rPr>
        <w:t>Примјер</w:t>
      </w:r>
      <w:r w:rsidRPr="008737D8">
        <w:rPr>
          <w:rFonts w:ascii="Times New Roman" w:hAnsi="Times New Roman" w:cs="Times New Roman"/>
          <w:bCs/>
          <w:color w:val="auto"/>
          <w:sz w:val="22"/>
          <w:szCs w:val="22"/>
          <w:u w:val="single"/>
        </w:rPr>
        <w:t>:</w:t>
      </w:r>
    </w:p>
    <w:tbl>
      <w:tblPr>
        <w:tblW w:w="101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9"/>
        <w:gridCol w:w="5528"/>
      </w:tblGrid>
      <w:tr w:rsidR="003A6CD6" w:rsidRPr="00C85C29" w:rsidTr="003A6CD6">
        <w:tc>
          <w:tcPr>
            <w:tcW w:w="4649" w:type="dxa"/>
            <w:tcBorders>
              <w:bottom w:val="single" w:sz="4" w:space="0" w:color="auto"/>
            </w:tcBorders>
            <w:shd w:val="clear" w:color="auto" w:fill="EEECE1"/>
          </w:tcPr>
          <w:p w:rsidR="003A6CD6" w:rsidRPr="00AD1F45" w:rsidRDefault="003A6CD6" w:rsidP="00007689">
            <w:pPr>
              <w:pStyle w:val="ListParagraph"/>
              <w:autoSpaceDE w:val="0"/>
              <w:autoSpaceDN w:val="0"/>
              <w:adjustRightInd w:val="0"/>
              <w:spacing w:after="0" w:line="240" w:lineRule="auto"/>
              <w:ind w:left="0"/>
              <w:jc w:val="center"/>
            </w:pPr>
            <w:r w:rsidRPr="00AD1F45">
              <w:t>УЛАЗ</w:t>
            </w:r>
          </w:p>
        </w:tc>
        <w:tc>
          <w:tcPr>
            <w:tcW w:w="5528" w:type="dxa"/>
            <w:shd w:val="clear" w:color="auto" w:fill="EEECE1"/>
          </w:tcPr>
          <w:p w:rsidR="003A6CD6" w:rsidRPr="00AD1F45" w:rsidRDefault="003A6CD6" w:rsidP="00007689">
            <w:pPr>
              <w:pStyle w:val="ListParagraph"/>
              <w:autoSpaceDE w:val="0"/>
              <w:autoSpaceDN w:val="0"/>
              <w:adjustRightInd w:val="0"/>
              <w:spacing w:after="0" w:line="240" w:lineRule="auto"/>
              <w:ind w:left="0"/>
              <w:jc w:val="center"/>
            </w:pPr>
            <w:r w:rsidRPr="00AD1F45">
              <w:t>ИЗЛАЗ</w:t>
            </w:r>
          </w:p>
        </w:tc>
      </w:tr>
      <w:tr w:rsidR="003A6CD6" w:rsidRPr="00C85C29" w:rsidTr="003A6CD6">
        <w:trPr>
          <w:trHeight w:val="597"/>
        </w:trPr>
        <w:tc>
          <w:tcPr>
            <w:tcW w:w="4649" w:type="dxa"/>
          </w:tcPr>
          <w:p w:rsidR="003A6CD6" w:rsidRPr="004A466E" w:rsidRDefault="003A6CD6" w:rsidP="00007689">
            <w:pPr>
              <w:spacing w:after="0" w:line="240" w:lineRule="auto"/>
              <w:rPr>
                <w:lang w:val="bs-Cyrl-BA"/>
              </w:rPr>
            </w:pPr>
            <w:r>
              <w:rPr>
                <w:lang w:val="bs-Cyrl-BA"/>
              </w:rPr>
              <w:t>1 1</w:t>
            </w:r>
          </w:p>
        </w:tc>
        <w:tc>
          <w:tcPr>
            <w:tcW w:w="5528" w:type="dxa"/>
          </w:tcPr>
          <w:p w:rsidR="003A6CD6" w:rsidRPr="004A466E" w:rsidRDefault="003A6CD6" w:rsidP="00007689">
            <w:pPr>
              <w:autoSpaceDE w:val="0"/>
              <w:autoSpaceDN w:val="0"/>
              <w:adjustRightInd w:val="0"/>
              <w:spacing w:after="0" w:line="240" w:lineRule="auto"/>
              <w:rPr>
                <w:lang w:val="bs-Cyrl-BA"/>
              </w:rPr>
            </w:pPr>
            <w:r>
              <w:rPr>
                <w:lang w:val="bs-Cyrl-BA"/>
              </w:rPr>
              <w:t>1</w:t>
            </w:r>
          </w:p>
        </w:tc>
      </w:tr>
      <w:tr w:rsidR="003A6CD6" w:rsidRPr="00C85C29" w:rsidTr="003A6CD6">
        <w:trPr>
          <w:trHeight w:val="597"/>
        </w:trPr>
        <w:tc>
          <w:tcPr>
            <w:tcW w:w="4649" w:type="dxa"/>
          </w:tcPr>
          <w:p w:rsidR="003A6CD6" w:rsidRDefault="003A6CD6" w:rsidP="00007689">
            <w:pPr>
              <w:spacing w:after="0" w:line="240" w:lineRule="auto"/>
              <w:rPr>
                <w:lang w:val="bs-Cyrl-BA"/>
              </w:rPr>
            </w:pPr>
            <w:r>
              <w:rPr>
                <w:lang w:val="bs-Cyrl-BA"/>
              </w:rPr>
              <w:t>1 2</w:t>
            </w:r>
          </w:p>
        </w:tc>
        <w:tc>
          <w:tcPr>
            <w:tcW w:w="5528" w:type="dxa"/>
          </w:tcPr>
          <w:p w:rsidR="003A6CD6" w:rsidRDefault="003A6CD6" w:rsidP="00007689">
            <w:pPr>
              <w:autoSpaceDE w:val="0"/>
              <w:autoSpaceDN w:val="0"/>
              <w:adjustRightInd w:val="0"/>
              <w:spacing w:after="0" w:line="240" w:lineRule="auto"/>
              <w:rPr>
                <w:lang w:val="bs-Cyrl-BA"/>
              </w:rPr>
            </w:pPr>
            <w:r>
              <w:rPr>
                <w:lang w:val="bs-Cyrl-BA"/>
              </w:rPr>
              <w:t>2</w:t>
            </w:r>
          </w:p>
        </w:tc>
      </w:tr>
      <w:tr w:rsidR="003A6CD6" w:rsidRPr="00C85C29" w:rsidTr="003A6CD6">
        <w:trPr>
          <w:trHeight w:val="597"/>
        </w:trPr>
        <w:tc>
          <w:tcPr>
            <w:tcW w:w="4649" w:type="dxa"/>
          </w:tcPr>
          <w:p w:rsidR="003A6CD6" w:rsidRDefault="003A6CD6" w:rsidP="00007689">
            <w:pPr>
              <w:spacing w:after="0" w:line="240" w:lineRule="auto"/>
              <w:rPr>
                <w:lang w:val="bs-Cyrl-BA"/>
              </w:rPr>
            </w:pPr>
            <w:r>
              <w:rPr>
                <w:lang w:val="bs-Cyrl-BA"/>
              </w:rPr>
              <w:t>42 1337</w:t>
            </w:r>
          </w:p>
        </w:tc>
        <w:tc>
          <w:tcPr>
            <w:tcW w:w="5528" w:type="dxa"/>
          </w:tcPr>
          <w:p w:rsidR="003A6CD6" w:rsidRDefault="003A6CD6" w:rsidP="00007689">
            <w:pPr>
              <w:autoSpaceDE w:val="0"/>
              <w:autoSpaceDN w:val="0"/>
              <w:adjustRightInd w:val="0"/>
              <w:spacing w:after="0" w:line="240" w:lineRule="auto"/>
              <w:rPr>
                <w:lang w:val="bs-Cyrl-BA"/>
              </w:rPr>
            </w:pPr>
            <w:r>
              <w:rPr>
                <w:lang w:val="bs-Cyrl-BA"/>
              </w:rPr>
              <w:t>-1</w:t>
            </w:r>
          </w:p>
        </w:tc>
      </w:tr>
      <w:tr w:rsidR="003A6CD6" w:rsidRPr="00C85C29" w:rsidTr="003A6CD6">
        <w:trPr>
          <w:trHeight w:val="597"/>
        </w:trPr>
        <w:tc>
          <w:tcPr>
            <w:tcW w:w="4649" w:type="dxa"/>
            <w:tcBorders>
              <w:bottom w:val="single" w:sz="4" w:space="0" w:color="auto"/>
            </w:tcBorders>
          </w:tcPr>
          <w:p w:rsidR="003A6CD6" w:rsidRDefault="003A6CD6" w:rsidP="00007689">
            <w:pPr>
              <w:spacing w:after="0" w:line="240" w:lineRule="auto"/>
              <w:rPr>
                <w:lang w:val="bs-Cyrl-BA"/>
              </w:rPr>
            </w:pPr>
            <w:r>
              <w:rPr>
                <w:lang w:val="bs-Cyrl-BA"/>
              </w:rPr>
              <w:t>998244353 1000000007</w:t>
            </w:r>
          </w:p>
        </w:tc>
        <w:tc>
          <w:tcPr>
            <w:tcW w:w="5528" w:type="dxa"/>
          </w:tcPr>
          <w:p w:rsidR="003A6CD6" w:rsidRDefault="003A6CD6" w:rsidP="00007689">
            <w:pPr>
              <w:autoSpaceDE w:val="0"/>
              <w:autoSpaceDN w:val="0"/>
              <w:adjustRightInd w:val="0"/>
              <w:spacing w:after="0" w:line="240" w:lineRule="auto"/>
              <w:rPr>
                <w:lang w:val="bs-Cyrl-BA"/>
              </w:rPr>
            </w:pPr>
            <w:r>
              <w:rPr>
                <w:lang w:val="bs-Cyrl-BA"/>
              </w:rPr>
              <w:t>833</w:t>
            </w:r>
          </w:p>
        </w:tc>
      </w:tr>
    </w:tbl>
    <w:p w:rsidR="003B0511" w:rsidRPr="008737D8" w:rsidRDefault="003B0511" w:rsidP="008737D8">
      <w:pPr>
        <w:autoSpaceDE w:val="0"/>
        <w:autoSpaceDN w:val="0"/>
        <w:adjustRightInd w:val="0"/>
        <w:spacing w:before="120" w:after="0" w:line="240" w:lineRule="auto"/>
        <w:rPr>
          <w:u w:val="single"/>
        </w:rPr>
      </w:pPr>
      <w:r w:rsidRPr="008737D8">
        <w:rPr>
          <w:b/>
          <w:i/>
          <w:u w:val="single"/>
        </w:rPr>
        <w:t>Тестни примјери:</w:t>
      </w:r>
    </w:p>
    <w:p w:rsidR="003B0511" w:rsidRPr="00B641E3" w:rsidRDefault="003B0511" w:rsidP="003B0511">
      <w:pPr>
        <w:pStyle w:val="ListParagraph"/>
        <w:numPr>
          <w:ilvl w:val="0"/>
          <w:numId w:val="19"/>
        </w:numPr>
        <w:autoSpaceDE w:val="0"/>
        <w:autoSpaceDN w:val="0"/>
        <w:adjustRightInd w:val="0"/>
        <w:spacing w:after="0" w:line="240" w:lineRule="auto"/>
        <w:rPr>
          <w:b/>
          <w:szCs w:val="24"/>
        </w:rPr>
      </w:pPr>
      <w:r>
        <w:t xml:space="preserve">У </w:t>
      </w:r>
      <w:r w:rsidR="004A466E">
        <w:rPr>
          <w:lang w:val="bs-Cyrl-BA"/>
        </w:rPr>
        <w:t>2</w:t>
      </w:r>
      <w:r>
        <w:t xml:space="preserve">0% тестних примјера важи </w:t>
      </w:r>
      <w:r w:rsidR="0068036C">
        <w:rPr>
          <w:lang w:val="bs-Cyrl-BA"/>
        </w:rPr>
        <w:t xml:space="preserve">да је </w:t>
      </w:r>
      <w:r w:rsidR="004A466E">
        <w:rPr>
          <w:lang w:val="bs-Cyrl-BA"/>
        </w:rPr>
        <w:t>редни број дана</w:t>
      </w:r>
      <w:r w:rsidR="0068036C">
        <w:rPr>
          <w:lang w:val="bs-Cyrl-BA"/>
        </w:rPr>
        <w:t>,</w:t>
      </w:r>
      <w:r w:rsidR="004A466E">
        <w:rPr>
          <w:lang w:val="bs-Cyrl-BA"/>
        </w:rPr>
        <w:t xml:space="preserve"> када се појављује пар</w:t>
      </w:r>
      <w:r w:rsidR="0068036C">
        <w:rPr>
          <w:lang w:val="bs-Cyrl-BA"/>
        </w:rPr>
        <w:t xml:space="preserve">, </w:t>
      </w:r>
      <w:r w:rsidR="004A466E">
        <w:rPr>
          <w:lang w:val="bs-Cyrl-BA"/>
        </w:rPr>
        <w:t>ма</w:t>
      </w:r>
      <w:r w:rsidR="0068036C">
        <w:rPr>
          <w:lang w:val="bs-Cyrl-BA"/>
        </w:rPr>
        <w:t>њ</w:t>
      </w:r>
      <w:r w:rsidR="004A466E">
        <w:rPr>
          <w:lang w:val="bs-Cyrl-BA"/>
        </w:rPr>
        <w:t>и од 50</w:t>
      </w:r>
    </w:p>
    <w:p w:rsidR="003B0511" w:rsidRPr="005931DA" w:rsidRDefault="003B0511" w:rsidP="003B0511">
      <w:pPr>
        <w:pStyle w:val="ListParagraph"/>
        <w:numPr>
          <w:ilvl w:val="0"/>
          <w:numId w:val="19"/>
        </w:numPr>
        <w:autoSpaceDE w:val="0"/>
        <w:autoSpaceDN w:val="0"/>
        <w:adjustRightInd w:val="0"/>
        <w:spacing w:after="0" w:line="240" w:lineRule="auto"/>
        <w:rPr>
          <w:b/>
          <w:szCs w:val="24"/>
        </w:rPr>
      </w:pPr>
      <w:r>
        <w:rPr>
          <w:lang w:val="bs-Cyrl-BA"/>
        </w:rPr>
        <w:t xml:space="preserve">У </w:t>
      </w:r>
      <w:r w:rsidR="004A466E">
        <w:rPr>
          <w:lang w:val="bs-Cyrl-BA"/>
        </w:rPr>
        <w:t>30</w:t>
      </w:r>
      <w:r>
        <w:rPr>
          <w:lang w:val="bs-Cyrl-BA"/>
        </w:rPr>
        <w:t xml:space="preserve">% тестних примјера важи </w:t>
      </w:r>
      <m:oMath>
        <m:r>
          <w:rPr>
            <w:rFonts w:ascii="Cambria Math" w:hAnsi="Cambria Math"/>
            <w:lang w:val="bs-Cyrl-BA"/>
          </w:rPr>
          <m:t>1≤</m:t>
        </m:r>
        <m:r>
          <w:rPr>
            <w:rFonts w:ascii="Cambria Math" w:hAnsi="Cambria Math"/>
          </w:rPr>
          <m:t>x, y≤</m:t>
        </m:r>
        <m:sSup>
          <m:sSupPr>
            <m:ctrlPr>
              <w:rPr>
                <w:rFonts w:ascii="Cambria Math" w:hAnsi="Cambria Math"/>
                <w:i/>
              </w:rPr>
            </m:ctrlPr>
          </m:sSupPr>
          <m:e>
            <m:r>
              <w:rPr>
                <w:rFonts w:ascii="Cambria Math" w:hAnsi="Cambria Math"/>
              </w:rPr>
              <m:t>10</m:t>
            </m:r>
          </m:e>
          <m:sup>
            <m:r>
              <w:rPr>
                <w:rFonts w:ascii="Cambria Math" w:hAnsi="Cambria Math"/>
              </w:rPr>
              <m:t>6</m:t>
            </m:r>
          </m:sup>
        </m:sSup>
      </m:oMath>
    </w:p>
    <w:p w:rsidR="00526804" w:rsidRPr="009B617B" w:rsidRDefault="00526804" w:rsidP="00526804">
      <w:pPr>
        <w:pStyle w:val="ListParagraph"/>
        <w:numPr>
          <w:ilvl w:val="0"/>
          <w:numId w:val="19"/>
        </w:numPr>
        <w:autoSpaceDE w:val="0"/>
        <w:autoSpaceDN w:val="0"/>
        <w:adjustRightInd w:val="0"/>
        <w:spacing w:after="0" w:line="240" w:lineRule="auto"/>
        <w:rPr>
          <w:b/>
          <w:szCs w:val="24"/>
        </w:rPr>
      </w:pPr>
      <w:r>
        <w:t xml:space="preserve">У преосталих </w:t>
      </w:r>
      <w:r w:rsidR="004A466E">
        <w:rPr>
          <w:lang w:val="en-US"/>
        </w:rPr>
        <w:t>50</w:t>
      </w:r>
      <w:r>
        <w:t>% важе ограничења из текста.</w:t>
      </w:r>
    </w:p>
    <w:p w:rsidR="009B617B" w:rsidRPr="009B617B" w:rsidRDefault="009B617B" w:rsidP="009B617B">
      <w:pPr>
        <w:autoSpaceDE w:val="0"/>
        <w:autoSpaceDN w:val="0"/>
        <w:adjustRightInd w:val="0"/>
        <w:spacing w:before="120" w:after="0" w:line="240" w:lineRule="auto"/>
        <w:rPr>
          <w:b/>
          <w:szCs w:val="24"/>
        </w:rPr>
      </w:pPr>
      <w:r w:rsidRPr="009B617B">
        <w:rPr>
          <w:b/>
          <w:szCs w:val="24"/>
        </w:rPr>
        <w:t xml:space="preserve">Временско ограничење је </w:t>
      </w:r>
      <w:r w:rsidR="00AB0C33">
        <w:rPr>
          <w:b/>
          <w:szCs w:val="24"/>
        </w:rPr>
        <w:t>1</w:t>
      </w:r>
      <w:r w:rsidRPr="009B617B">
        <w:rPr>
          <w:b/>
          <w:szCs w:val="24"/>
        </w:rPr>
        <w:t xml:space="preserve"> секунд</w:t>
      </w:r>
      <w:r w:rsidR="00AB0C33">
        <w:rPr>
          <w:b/>
          <w:szCs w:val="24"/>
          <w:lang w:val="bs-Cyrl-BA"/>
        </w:rPr>
        <w:t>а</w:t>
      </w:r>
      <w:r w:rsidRPr="009B617B">
        <w:rPr>
          <w:b/>
          <w:szCs w:val="24"/>
        </w:rPr>
        <w:t>.</w:t>
      </w:r>
    </w:p>
    <w:p w:rsidR="00565AFE" w:rsidRDefault="003B0511" w:rsidP="00225B67">
      <w:pPr>
        <w:autoSpaceDE w:val="0"/>
        <w:autoSpaceDN w:val="0"/>
        <w:adjustRightInd w:val="0"/>
        <w:spacing w:after="240" w:line="240" w:lineRule="auto"/>
        <w:jc w:val="both"/>
        <w:rPr>
          <w:b/>
          <w:szCs w:val="24"/>
        </w:rPr>
      </w:pPr>
      <w:r w:rsidRPr="00C85C29">
        <w:rPr>
          <w:b/>
          <w:szCs w:val="24"/>
        </w:rPr>
        <w:t xml:space="preserve">Задатак снимити под именом </w:t>
      </w:r>
      <w:r>
        <w:rPr>
          <w:b/>
          <w:szCs w:val="24"/>
        </w:rPr>
        <w:t>ZAD3</w:t>
      </w:r>
      <w:r w:rsidRPr="00C85C29">
        <w:rPr>
          <w:b/>
          <w:szCs w:val="24"/>
        </w:rPr>
        <w:t>.</w:t>
      </w:r>
    </w:p>
    <w:tbl>
      <w:tblPr>
        <w:tblW w:w="0" w:type="auto"/>
        <w:tblInd w:w="-34" w:type="dxa"/>
        <w:tblBorders>
          <w:top w:val="single" w:sz="4" w:space="0" w:color="auto"/>
          <w:left w:val="single" w:sz="4" w:space="0" w:color="auto"/>
          <w:bottom w:val="single" w:sz="4" w:space="0" w:color="auto"/>
          <w:right w:val="single" w:sz="4" w:space="0" w:color="auto"/>
        </w:tblBorders>
        <w:tblLook w:val="04A0"/>
      </w:tblPr>
      <w:tblGrid>
        <w:gridCol w:w="1681"/>
        <w:gridCol w:w="5885"/>
        <w:gridCol w:w="2946"/>
      </w:tblGrid>
      <w:tr w:rsidR="0045637C" w:rsidRPr="00C85C29" w:rsidTr="00565AFE">
        <w:trPr>
          <w:trHeight w:val="335"/>
        </w:trPr>
        <w:tc>
          <w:tcPr>
            <w:tcW w:w="1681" w:type="dxa"/>
            <w:vAlign w:val="center"/>
          </w:tcPr>
          <w:p w:rsidR="0045637C" w:rsidRPr="0052458E" w:rsidRDefault="007146FA" w:rsidP="0052458E">
            <w:pPr>
              <w:spacing w:after="0" w:line="240" w:lineRule="auto"/>
              <w:rPr>
                <w:b/>
                <w:i/>
              </w:rPr>
            </w:pPr>
            <w:r>
              <w:rPr>
                <w:b/>
                <w:szCs w:val="24"/>
              </w:rPr>
              <w:lastRenderedPageBreak/>
              <w:br w:type="page"/>
            </w:r>
            <w:r w:rsidR="00EF29A0">
              <w:rPr>
                <w:b/>
                <w:i/>
              </w:rPr>
              <w:t>4</w:t>
            </w:r>
            <w:r w:rsidR="0052458E">
              <w:rPr>
                <w:b/>
                <w:i/>
              </w:rPr>
              <w:t>.</w:t>
            </w:r>
          </w:p>
        </w:tc>
        <w:tc>
          <w:tcPr>
            <w:tcW w:w="5885" w:type="dxa"/>
            <w:vAlign w:val="center"/>
          </w:tcPr>
          <w:p w:rsidR="0045637C" w:rsidRPr="004F1822" w:rsidRDefault="004F1822" w:rsidP="0045637C">
            <w:pPr>
              <w:pStyle w:val="ListParagraph"/>
              <w:spacing w:after="0" w:line="240" w:lineRule="auto"/>
              <w:jc w:val="center"/>
              <w:rPr>
                <w:b/>
                <w:u w:val="single"/>
                <w:lang w:val="bs-Cyrl-BA"/>
              </w:rPr>
            </w:pPr>
            <w:r>
              <w:rPr>
                <w:b/>
                <w:u w:val="single"/>
                <w:lang w:val="bs-Cyrl-BA"/>
              </w:rPr>
              <w:t>ЗГРАДЕ</w:t>
            </w:r>
          </w:p>
        </w:tc>
        <w:tc>
          <w:tcPr>
            <w:tcW w:w="2946" w:type="dxa"/>
            <w:vAlign w:val="center"/>
          </w:tcPr>
          <w:p w:rsidR="0045637C" w:rsidRPr="00C3773D" w:rsidRDefault="0045637C" w:rsidP="0045637C">
            <w:pPr>
              <w:pStyle w:val="ListParagraph"/>
              <w:spacing w:after="0" w:line="240" w:lineRule="auto"/>
              <w:ind w:left="0"/>
              <w:jc w:val="right"/>
              <w:rPr>
                <w:b/>
                <w:i/>
              </w:rPr>
            </w:pPr>
            <w:r w:rsidRPr="00C85C29">
              <w:rPr>
                <w:b/>
                <w:i/>
              </w:rPr>
              <w:t>Бодови</w:t>
            </w:r>
            <w:r w:rsidRPr="00C85C29">
              <w:rPr>
                <w:b/>
                <w:i/>
                <w:lang w:val="en-US"/>
              </w:rPr>
              <w:t xml:space="preserve">: </w:t>
            </w:r>
            <w:r>
              <w:rPr>
                <w:b/>
                <w:i/>
              </w:rPr>
              <w:t>20</w:t>
            </w:r>
          </w:p>
        </w:tc>
      </w:tr>
    </w:tbl>
    <w:p w:rsidR="004F1822" w:rsidRDefault="00662AD0" w:rsidP="004F1822">
      <w:pPr>
        <w:spacing w:before="120" w:after="0" w:line="240" w:lineRule="auto"/>
        <w:jc w:val="both"/>
        <w:rPr>
          <w:rFonts w:eastAsia="Times New Roman"/>
          <w:szCs w:val="20"/>
          <w:lang w:val="bs-Cyrl-BA"/>
        </w:rPr>
      </w:pPr>
      <w:r>
        <w:rPr>
          <w:noProof/>
          <w:lang w:val="en-US"/>
        </w:rPr>
        <w:drawing>
          <wp:anchor distT="0" distB="0" distL="114300" distR="114300" simplePos="0" relativeHeight="251659264" behindDoc="0" locked="0" layoutInCell="1" allowOverlap="1">
            <wp:simplePos x="0" y="0"/>
            <wp:positionH relativeFrom="column">
              <wp:posOffset>3768052</wp:posOffset>
            </wp:positionH>
            <wp:positionV relativeFrom="paragraph">
              <wp:posOffset>147386</wp:posOffset>
            </wp:positionV>
            <wp:extent cx="2828290" cy="145288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828290" cy="1452880"/>
                    </a:xfrm>
                    <a:prstGeom prst="rect">
                      <a:avLst/>
                    </a:prstGeom>
                  </pic:spPr>
                </pic:pic>
              </a:graphicData>
            </a:graphic>
          </wp:anchor>
        </w:drawing>
      </w:r>
      <w:r w:rsidR="004F1822">
        <w:rPr>
          <w:rFonts w:eastAsia="Times New Roman"/>
          <w:szCs w:val="20"/>
          <w:lang w:val="bs-Cyrl-BA"/>
        </w:rPr>
        <w:t>Грађани Смартвила су на недавним изборима изгласали Стевкета као новог градоначелника, те је он, као сваки вриједни градоначелник, одмах почео радити на будућности града.</w:t>
      </w:r>
    </w:p>
    <w:p w:rsidR="004F1822" w:rsidRDefault="00662AD0" w:rsidP="004F1822">
      <w:pPr>
        <w:spacing w:before="120" w:after="0" w:line="240" w:lineRule="auto"/>
        <w:jc w:val="both"/>
        <w:rPr>
          <w:rFonts w:eastAsia="Times New Roman"/>
          <w:szCs w:val="20"/>
          <w:lang w:val="bs-Cyrl-BA"/>
        </w:rPr>
      </w:pPr>
      <w:r>
        <w:rPr>
          <w:noProof/>
          <w:lang w:val="en-US"/>
        </w:rPr>
        <w:drawing>
          <wp:anchor distT="0" distB="0" distL="114300" distR="114300" simplePos="0" relativeHeight="251661312" behindDoc="0" locked="0" layoutInCell="1" allowOverlap="1">
            <wp:simplePos x="0" y="0"/>
            <wp:positionH relativeFrom="column">
              <wp:posOffset>3768090</wp:posOffset>
            </wp:positionH>
            <wp:positionV relativeFrom="paragraph">
              <wp:posOffset>991235</wp:posOffset>
            </wp:positionV>
            <wp:extent cx="2809875" cy="16510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809875" cy="1651000"/>
                    </a:xfrm>
                    <a:prstGeom prst="rect">
                      <a:avLst/>
                    </a:prstGeom>
                  </pic:spPr>
                </pic:pic>
              </a:graphicData>
            </a:graphic>
          </wp:anchor>
        </w:drawing>
      </w:r>
      <w:r w:rsidR="004F1822">
        <w:rPr>
          <w:rFonts w:eastAsia="Times New Roman"/>
          <w:szCs w:val="20"/>
          <w:lang w:val="bs-Cyrl-BA"/>
        </w:rPr>
        <w:t>Стевке жели да од Смартвила направи луксузни град у који ће долазити бројни посјетиоци са свих страна свијета како би видјели знаменитости и атракције града. Да би се ово постигло, потребно је прво почистити град и уклонити све објекте који кваре љепоту града. Први од тих објеката су низ старих напуштених зграда које деценијама ниједан градоначелник није дирао, све док није дошла ера Стевкета. Он је одлучио да ове зграде одмах сруши, а ваш задатак је да помогнете градоначелнику у овом послу.</w:t>
      </w:r>
    </w:p>
    <w:p w:rsidR="004F1822" w:rsidRDefault="004F1822" w:rsidP="004F1822">
      <w:pPr>
        <w:spacing w:before="120" w:after="0" w:line="240" w:lineRule="auto"/>
        <w:jc w:val="both"/>
        <w:rPr>
          <w:rFonts w:eastAsia="Times New Roman"/>
          <w:szCs w:val="20"/>
          <w:lang w:val="bs-Cyrl-BA"/>
        </w:rPr>
      </w:pPr>
      <w:r>
        <w:rPr>
          <w:rFonts w:eastAsia="Times New Roman"/>
          <w:szCs w:val="20"/>
          <w:lang w:val="bs-Cyrl-BA"/>
        </w:rPr>
        <w:t xml:space="preserve">Све зграде се налазе у једном реду, при чему се </w:t>
      </w:r>
      <m:oMath>
        <m:r>
          <m:rPr>
            <m:sty m:val="bi"/>
          </m:rPr>
          <w:rPr>
            <w:rFonts w:ascii="Cambria Math" w:eastAsia="Times New Roman" w:hAnsi="Cambria Math"/>
            <w:szCs w:val="20"/>
            <w:lang w:val="bs-Cyrl-BA"/>
          </w:rPr>
          <m:t>i</m:t>
        </m:r>
      </m:oMath>
      <w:r w:rsidRPr="00993EE6">
        <w:rPr>
          <w:rFonts w:eastAsia="Times New Roman"/>
          <w:szCs w:val="20"/>
        </w:rPr>
        <w:t>-</w:t>
      </w:r>
      <w:r w:rsidRPr="00993EE6">
        <w:rPr>
          <w:rFonts w:eastAsia="Times New Roman"/>
          <w:szCs w:val="20"/>
          <w:lang w:val="bs-Cyrl-BA"/>
        </w:rPr>
        <w:t>та</w:t>
      </w:r>
      <w:r>
        <w:rPr>
          <w:rFonts w:eastAsia="Times New Roman"/>
          <w:b/>
          <w:bCs/>
          <w:szCs w:val="20"/>
          <w:lang w:val="bs-Cyrl-BA"/>
        </w:rPr>
        <w:t xml:space="preserve"> </w:t>
      </w:r>
      <w:r>
        <w:rPr>
          <w:rFonts w:eastAsia="Times New Roman"/>
          <w:szCs w:val="20"/>
          <w:lang w:val="bs-Cyrl-BA"/>
        </w:rPr>
        <w:t xml:space="preserve">зграда налази на позицији </w:t>
      </w:r>
      <m:oMath>
        <m:sSub>
          <m:sSubPr>
            <m:ctrlPr>
              <w:rPr>
                <w:rFonts w:ascii="Cambria Math" w:eastAsia="Times New Roman" w:hAnsi="Cambria Math"/>
                <w:b/>
                <w:bCs/>
                <w:i/>
                <w:szCs w:val="20"/>
                <w:lang w:val="bs-Cyrl-BA"/>
              </w:rPr>
            </m:ctrlPr>
          </m:sSubPr>
          <m:e>
            <m:r>
              <m:rPr>
                <m:sty m:val="bi"/>
              </m:rPr>
              <w:rPr>
                <w:rFonts w:ascii="Cambria Math" w:eastAsia="Times New Roman" w:hAnsi="Cambria Math"/>
                <w:szCs w:val="20"/>
                <w:lang w:val="bs-Cyrl-BA"/>
              </w:rPr>
              <m:t>X</m:t>
            </m:r>
          </m:e>
          <m:sub>
            <m:r>
              <m:rPr>
                <m:sty m:val="bi"/>
              </m:rPr>
              <w:rPr>
                <w:rFonts w:ascii="Cambria Math" w:eastAsia="Times New Roman" w:hAnsi="Cambria Math"/>
                <w:szCs w:val="20"/>
                <w:lang w:val="bs-Cyrl-BA"/>
              </w:rPr>
              <m:t>i</m:t>
            </m:r>
          </m:sub>
        </m:sSub>
      </m:oMath>
      <w:r>
        <w:rPr>
          <w:rFonts w:eastAsia="Times New Roman"/>
          <w:szCs w:val="20"/>
          <w:lang w:val="bs-Cyrl-BA"/>
        </w:rPr>
        <w:t xml:space="preserve"> и има </w:t>
      </w:r>
      <m:oMath>
        <m:sSub>
          <m:sSubPr>
            <m:ctrlPr>
              <w:rPr>
                <w:rFonts w:ascii="Cambria Math" w:eastAsia="Times New Roman" w:hAnsi="Cambria Math"/>
                <w:b/>
                <w:bCs/>
                <w:i/>
                <w:szCs w:val="20"/>
                <w:lang w:val="bs-Cyrl-BA"/>
              </w:rPr>
            </m:ctrlPr>
          </m:sSubPr>
          <m:e>
            <m:r>
              <m:rPr>
                <m:sty m:val="bi"/>
              </m:rPr>
              <w:rPr>
                <w:rFonts w:ascii="Cambria Math" w:eastAsia="Times New Roman" w:hAnsi="Cambria Math"/>
                <w:szCs w:val="20"/>
                <w:lang w:val="bs-Cyrl-BA"/>
              </w:rPr>
              <m:t>H</m:t>
            </m:r>
          </m:e>
          <m:sub>
            <m:r>
              <m:rPr>
                <m:sty m:val="bi"/>
              </m:rPr>
              <w:rPr>
                <w:rFonts w:ascii="Cambria Math" w:eastAsia="Times New Roman" w:hAnsi="Cambria Math"/>
                <w:szCs w:val="20"/>
                <w:lang w:val="bs-Cyrl-BA"/>
              </w:rPr>
              <m:t>i</m:t>
            </m:r>
          </m:sub>
        </m:sSub>
      </m:oMath>
      <w:r>
        <w:rPr>
          <w:rFonts w:eastAsia="Times New Roman"/>
          <w:szCs w:val="20"/>
          <w:lang w:val="bs-Cyrl-BA"/>
        </w:rPr>
        <w:t xml:space="preserve"> спратова. Рушење зграда се обавља помоћу експлозива. Након што се експлозив постави на позицију </w:t>
      </w:r>
      <m:oMath>
        <m:r>
          <m:rPr>
            <m:sty m:val="bi"/>
          </m:rPr>
          <w:rPr>
            <w:rFonts w:ascii="Cambria Math" w:eastAsia="Times New Roman" w:hAnsi="Cambria Math"/>
            <w:szCs w:val="20"/>
            <w:lang w:val="en-GB"/>
          </w:rPr>
          <m:t>x</m:t>
        </m:r>
      </m:oMath>
      <w:r>
        <w:rPr>
          <w:rFonts w:eastAsia="Times New Roman"/>
          <w:szCs w:val="20"/>
          <w:lang w:val="en-GB"/>
        </w:rPr>
        <w:t xml:space="preserve"> </w:t>
      </w:r>
      <w:r>
        <w:rPr>
          <w:rFonts w:eastAsia="Times New Roman"/>
          <w:szCs w:val="20"/>
          <w:lang w:val="bs-Cyrl-BA"/>
        </w:rPr>
        <w:t>и детонира</w:t>
      </w:r>
      <w:r>
        <w:rPr>
          <w:rFonts w:eastAsia="Times New Roman"/>
          <w:szCs w:val="20"/>
        </w:rPr>
        <w:t>,</w:t>
      </w:r>
      <w:r>
        <w:rPr>
          <w:rFonts w:eastAsia="Times New Roman"/>
          <w:szCs w:val="20"/>
          <w:lang w:val="bs-Cyrl-BA"/>
        </w:rPr>
        <w:t xml:space="preserve"> свим зградама</w:t>
      </w:r>
      <w:r>
        <w:rPr>
          <w:rFonts w:eastAsia="Times New Roman"/>
          <w:szCs w:val="20"/>
        </w:rPr>
        <w:t>,</w:t>
      </w:r>
      <w:r>
        <w:rPr>
          <w:rFonts w:eastAsia="Times New Roman"/>
          <w:szCs w:val="20"/>
          <w:lang w:val="bs-Cyrl-BA"/>
        </w:rPr>
        <w:t xml:space="preserve"> чије су координате у опсегу </w:t>
      </w:r>
      <m:oMath>
        <m:r>
          <m:rPr>
            <m:sty m:val="bi"/>
          </m:rPr>
          <w:rPr>
            <w:rFonts w:ascii="Cambria Math" w:eastAsia="Times New Roman" w:hAnsi="Cambria Math"/>
            <w:szCs w:val="20"/>
            <w:lang w:val="en-GB"/>
          </w:rPr>
          <m:t>x</m:t>
        </m:r>
        <m:r>
          <m:rPr>
            <m:sty m:val="bi"/>
          </m:rPr>
          <w:rPr>
            <w:rFonts w:ascii="Cambria Math" w:eastAsia="Times New Roman" w:hAnsi="Cambria Math"/>
            <w:szCs w:val="20"/>
          </w:rPr>
          <m:t>-d</m:t>
        </m:r>
      </m:oMath>
      <w:r>
        <w:rPr>
          <w:rFonts w:eastAsia="Times New Roman"/>
          <w:szCs w:val="20"/>
        </w:rPr>
        <w:t xml:space="preserve"> </w:t>
      </w:r>
      <w:r>
        <w:rPr>
          <w:rFonts w:eastAsia="Times New Roman"/>
          <w:szCs w:val="20"/>
          <w:lang w:val="bs-Cyrl-BA"/>
        </w:rPr>
        <w:t xml:space="preserve">и </w:t>
      </w:r>
      <m:oMath>
        <m:r>
          <m:rPr>
            <m:sty m:val="bi"/>
          </m:rPr>
          <w:rPr>
            <w:rFonts w:ascii="Cambria Math" w:eastAsia="Times New Roman" w:hAnsi="Cambria Math"/>
            <w:szCs w:val="20"/>
          </w:rPr>
          <m:t>x+d</m:t>
        </m:r>
      </m:oMath>
      <w:r w:rsidRPr="00993EE6">
        <w:rPr>
          <w:rFonts w:eastAsia="Times New Roman"/>
          <w:szCs w:val="20"/>
          <w:lang w:val="bs-Cyrl-BA"/>
        </w:rPr>
        <w:t>,</w:t>
      </w:r>
      <w:r>
        <w:rPr>
          <w:rFonts w:eastAsia="Times New Roman"/>
          <w:szCs w:val="20"/>
          <w:lang w:val="bs-Cyrl-BA"/>
        </w:rPr>
        <w:t xml:space="preserve"> ће се број спратова смањити за </w:t>
      </w:r>
      <m:oMath>
        <m:r>
          <m:rPr>
            <m:sty m:val="bi"/>
          </m:rPr>
          <w:rPr>
            <w:rFonts w:ascii="Cambria Math" w:eastAsia="Times New Roman" w:hAnsi="Cambria Math"/>
            <w:szCs w:val="20"/>
            <w:lang w:val="en-GB"/>
          </w:rPr>
          <m:t>s</m:t>
        </m:r>
      </m:oMath>
      <w:r>
        <w:rPr>
          <w:rFonts w:eastAsia="Times New Roman"/>
          <w:szCs w:val="20"/>
          <w:lang w:val="bs-Cyrl-BA"/>
        </w:rPr>
        <w:t>. Колико је минимално потребно експлозива да се сруше све зграде</w:t>
      </w:r>
      <w:r>
        <w:rPr>
          <w:rFonts w:eastAsia="Times New Roman"/>
          <w:szCs w:val="20"/>
        </w:rPr>
        <w:t>?</w:t>
      </w:r>
      <w:r>
        <w:rPr>
          <w:rFonts w:eastAsia="Times New Roman"/>
          <w:szCs w:val="20"/>
          <w:lang w:val="bs-Cyrl-BA"/>
        </w:rPr>
        <w:t xml:space="preserve"> </w:t>
      </w:r>
    </w:p>
    <w:p w:rsidR="002D19CC" w:rsidRDefault="004F1822" w:rsidP="004F1822">
      <w:pPr>
        <w:spacing w:before="120" w:line="240" w:lineRule="auto"/>
        <w:jc w:val="both"/>
        <w:rPr>
          <w:rFonts w:eastAsia="Times New Roman"/>
          <w:szCs w:val="20"/>
          <w:lang w:val="bs-Cyrl-BA"/>
        </w:rPr>
      </w:pPr>
      <w:r w:rsidRPr="007D05E9">
        <w:rPr>
          <w:rFonts w:eastAsia="Times New Roman"/>
          <w:b/>
          <w:bCs/>
          <w:szCs w:val="20"/>
          <w:lang w:val="bs-Cyrl-BA"/>
        </w:rPr>
        <w:t>Није</w:t>
      </w:r>
      <w:r>
        <w:rPr>
          <w:rFonts w:eastAsia="Times New Roman"/>
          <w:szCs w:val="20"/>
          <w:lang w:val="bs-Cyrl-BA"/>
        </w:rPr>
        <w:t xml:space="preserve"> могуће да двије различите зраде имају исти </w:t>
      </w:r>
      <m:oMath>
        <m:sSub>
          <m:sSubPr>
            <m:ctrlPr>
              <w:rPr>
                <w:rFonts w:ascii="Cambria Math" w:eastAsia="Times New Roman" w:hAnsi="Cambria Math"/>
                <w:b/>
                <w:bCs/>
                <w:i/>
                <w:szCs w:val="20"/>
                <w:lang w:val="bs-Cyrl-BA"/>
              </w:rPr>
            </m:ctrlPr>
          </m:sSubPr>
          <m:e>
            <m:r>
              <m:rPr>
                <m:sty m:val="bi"/>
              </m:rPr>
              <w:rPr>
                <w:rFonts w:ascii="Cambria Math" w:eastAsia="Times New Roman" w:hAnsi="Cambria Math"/>
                <w:szCs w:val="20"/>
                <w:lang w:val="bs-Cyrl-BA"/>
              </w:rPr>
              <m:t>X</m:t>
            </m:r>
          </m:e>
          <m:sub>
            <m:r>
              <m:rPr>
                <m:sty m:val="bi"/>
              </m:rPr>
              <w:rPr>
                <w:rFonts w:ascii="Cambria Math" w:eastAsia="Times New Roman" w:hAnsi="Cambria Math"/>
                <w:szCs w:val="20"/>
                <w:lang w:val="bs-Cyrl-BA"/>
              </w:rPr>
              <m:t>i</m:t>
            </m:r>
          </m:sub>
        </m:sSub>
      </m:oMath>
      <w:r w:rsidR="00E67CAC">
        <w:rPr>
          <w:rFonts w:eastAsia="Times New Roman"/>
          <w:szCs w:val="20"/>
          <w:lang w:val="bs-Cyrl-BA"/>
        </w:rPr>
        <w:t>.</w:t>
      </w:r>
    </w:p>
    <w:p w:rsidR="0045637C" w:rsidRPr="008737D8" w:rsidRDefault="0045637C" w:rsidP="00712A4D">
      <w:pPr>
        <w:spacing w:after="0" w:line="240" w:lineRule="auto"/>
        <w:jc w:val="both"/>
        <w:rPr>
          <w:b/>
          <w:i/>
          <w:u w:val="single"/>
        </w:rPr>
      </w:pPr>
      <w:r w:rsidRPr="008737D8">
        <w:rPr>
          <w:b/>
          <w:i/>
          <w:u w:val="single"/>
        </w:rPr>
        <w:t>Улаз:</w:t>
      </w:r>
    </w:p>
    <w:p w:rsidR="004F1822" w:rsidRDefault="004F1822" w:rsidP="004F1822">
      <w:pPr>
        <w:spacing w:before="120" w:after="0" w:line="240" w:lineRule="auto"/>
        <w:jc w:val="both"/>
        <w:rPr>
          <w:lang w:val="bs-Cyrl-BA"/>
        </w:rPr>
      </w:pPr>
      <w:r>
        <w:rPr>
          <w:lang w:val="bs-Cyrl-BA"/>
        </w:rPr>
        <w:t xml:space="preserve">На улазу се у првој линији налазе три цијела броја </w:t>
      </w:r>
      <m:oMath>
        <m:r>
          <m:rPr>
            <m:sty m:val="bi"/>
          </m:rPr>
          <w:rPr>
            <w:rFonts w:ascii="Cambria Math" w:hAnsi="Cambria Math"/>
          </w:rPr>
          <m:t>n, d, s</m:t>
        </m:r>
      </m:oMath>
      <w:r>
        <w:t xml:space="preserve"> (</w:t>
      </w:r>
      <m:oMath>
        <m:r>
          <w:rPr>
            <w:rFonts w:ascii="Cambria Math" w:hAnsi="Cambria Math"/>
          </w:rPr>
          <m:t>1≤</m:t>
        </m:r>
        <m:r>
          <m:rPr>
            <m:sty m:val="bi"/>
          </m:rPr>
          <w:rPr>
            <w:rFonts w:ascii="Cambria Math" w:hAnsi="Cambria Math"/>
          </w:rPr>
          <m:t>n</m:t>
        </m:r>
        <m:r>
          <w:rPr>
            <w:rFonts w:ascii="Cambria Math" w:hAnsi="Cambria Math"/>
          </w:rPr>
          <m:t>≤200 000, 1≤</m:t>
        </m:r>
        <m:r>
          <m:rPr>
            <m:sty m:val="bi"/>
          </m:rPr>
          <w:rPr>
            <w:rFonts w:ascii="Cambria Math" w:hAnsi="Cambria Math"/>
          </w:rPr>
          <m:t>d</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9</m:t>
            </m:r>
          </m:sup>
        </m:sSup>
        <m:r>
          <w:rPr>
            <w:rFonts w:ascii="Cambria Math" w:hAnsi="Cambria Math"/>
          </w:rPr>
          <m:t>, 1≤</m:t>
        </m:r>
        <m:r>
          <m:rPr>
            <m:sty m:val="bi"/>
          </m:rPr>
          <w:rPr>
            <w:rFonts w:ascii="Cambria Math" w:hAnsi="Cambria Math"/>
          </w:rPr>
          <m:t>s</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9</m:t>
            </m:r>
          </m:sup>
        </m:sSup>
        <m:r>
          <w:rPr>
            <w:rFonts w:ascii="Cambria Math" w:hAnsi="Cambria Math"/>
          </w:rPr>
          <m:t>)</m:t>
        </m:r>
      </m:oMath>
      <w:r>
        <w:t xml:space="preserve"> – </w:t>
      </w:r>
      <w:r>
        <w:rPr>
          <w:lang w:val="bs-Cyrl-BA"/>
        </w:rPr>
        <w:t>број зграда, распон детонације експлозива и број спратова који се могу срушити са једним експлозивом.</w:t>
      </w:r>
    </w:p>
    <w:p w:rsidR="004F1822" w:rsidRDefault="004F1822" w:rsidP="004F1822">
      <w:pPr>
        <w:spacing w:before="120" w:line="240" w:lineRule="auto"/>
        <w:jc w:val="both"/>
      </w:pPr>
      <w:r>
        <w:rPr>
          <w:lang w:val="bs-Cyrl-BA"/>
        </w:rPr>
        <w:t xml:space="preserve">Свака од наредних </w:t>
      </w:r>
      <m:oMath>
        <m:r>
          <m:rPr>
            <m:sty m:val="bi"/>
          </m:rPr>
          <w:rPr>
            <w:rFonts w:ascii="Cambria Math" w:hAnsi="Cambria Math"/>
            <w:lang w:val="en-GB"/>
          </w:rPr>
          <m:t>n</m:t>
        </m:r>
      </m:oMath>
      <w:r>
        <w:rPr>
          <w:lang w:val="en-GB"/>
        </w:rPr>
        <w:t xml:space="preserve"> </w:t>
      </w:r>
      <w:r>
        <w:rPr>
          <w:lang w:val="bs-Cyrl-BA"/>
        </w:rPr>
        <w:t xml:space="preserve">линија се састоји од два цијела броја </w:t>
      </w:r>
      <m:oMath>
        <m:sSub>
          <m:sSubPr>
            <m:ctrlPr>
              <w:rPr>
                <w:rFonts w:ascii="Cambria Math" w:eastAsia="Times New Roman" w:hAnsi="Cambria Math"/>
                <w:b/>
                <w:bCs/>
                <w:i/>
                <w:szCs w:val="20"/>
                <w:lang w:val="bs-Cyrl-BA"/>
              </w:rPr>
            </m:ctrlPr>
          </m:sSubPr>
          <m:e>
            <m:r>
              <m:rPr>
                <m:sty m:val="bi"/>
              </m:rPr>
              <w:rPr>
                <w:rFonts w:ascii="Cambria Math" w:eastAsia="Times New Roman" w:hAnsi="Cambria Math"/>
                <w:szCs w:val="20"/>
                <w:lang w:val="bs-Cyrl-BA"/>
              </w:rPr>
              <m:t>X</m:t>
            </m:r>
          </m:e>
          <m:sub>
            <m:r>
              <m:rPr>
                <m:sty m:val="bi"/>
              </m:rPr>
              <w:rPr>
                <w:rFonts w:ascii="Cambria Math" w:eastAsia="Times New Roman" w:hAnsi="Cambria Math"/>
                <w:szCs w:val="20"/>
                <w:lang w:val="bs-Cyrl-BA"/>
              </w:rPr>
              <m:t>i</m:t>
            </m:r>
          </m:sub>
        </m:sSub>
      </m:oMath>
      <w:r>
        <w:rPr>
          <w:lang w:val="en-GB"/>
        </w:rPr>
        <w:t xml:space="preserve"> </w:t>
      </w:r>
      <w:r>
        <w:rPr>
          <w:lang w:val="bs-Cyrl-BA"/>
        </w:rPr>
        <w:t xml:space="preserve">и </w:t>
      </w:r>
      <m:oMath>
        <m:sSub>
          <m:sSubPr>
            <m:ctrlPr>
              <w:rPr>
                <w:rFonts w:ascii="Cambria Math" w:eastAsia="Times New Roman" w:hAnsi="Cambria Math"/>
                <w:b/>
                <w:bCs/>
                <w:i/>
                <w:szCs w:val="20"/>
                <w:lang w:val="bs-Cyrl-BA"/>
              </w:rPr>
            </m:ctrlPr>
          </m:sSubPr>
          <m:e>
            <m:r>
              <m:rPr>
                <m:sty m:val="bi"/>
              </m:rPr>
              <w:rPr>
                <w:rFonts w:ascii="Cambria Math" w:eastAsia="Times New Roman" w:hAnsi="Cambria Math"/>
                <w:szCs w:val="20"/>
                <w:lang w:val="bs-Cyrl-BA"/>
              </w:rPr>
              <m:t>H</m:t>
            </m:r>
          </m:e>
          <m:sub>
            <m:r>
              <m:rPr>
                <m:sty m:val="bi"/>
              </m:rPr>
              <w:rPr>
                <w:rFonts w:ascii="Cambria Math" w:eastAsia="Times New Roman" w:hAnsi="Cambria Math"/>
                <w:szCs w:val="20"/>
                <w:lang w:val="bs-Cyrl-BA"/>
              </w:rPr>
              <m:t>i</m:t>
            </m:r>
          </m:sub>
        </m:sSub>
      </m:oMath>
      <w:r>
        <w:rPr>
          <w:lang w:val="bs-Cyrl-BA"/>
        </w:rPr>
        <w:t xml:space="preserve"> (</w:t>
      </w:r>
      <m:oMath>
        <m:r>
          <w:rPr>
            <w:rFonts w:ascii="Cambria Math" w:hAnsi="Cambria Math"/>
          </w:rPr>
          <m:t>1≤</m:t>
        </m:r>
        <m:sSub>
          <m:sSubPr>
            <m:ctrlPr>
              <w:rPr>
                <w:rFonts w:ascii="Cambria Math" w:eastAsia="Times New Roman" w:hAnsi="Cambria Math"/>
                <w:b/>
                <w:bCs/>
                <w:i/>
                <w:szCs w:val="20"/>
                <w:lang w:val="bs-Cyrl-BA"/>
              </w:rPr>
            </m:ctrlPr>
          </m:sSubPr>
          <m:e>
            <m:r>
              <m:rPr>
                <m:sty m:val="bi"/>
              </m:rPr>
              <w:rPr>
                <w:rFonts w:ascii="Cambria Math" w:eastAsia="Times New Roman" w:hAnsi="Cambria Math"/>
                <w:szCs w:val="20"/>
                <w:lang w:val="bs-Cyrl-BA"/>
              </w:rPr>
              <m:t>X</m:t>
            </m:r>
          </m:e>
          <m:sub>
            <m:r>
              <m:rPr>
                <m:sty m:val="bi"/>
              </m:rPr>
              <w:rPr>
                <w:rFonts w:ascii="Cambria Math" w:eastAsia="Times New Roman" w:hAnsi="Cambria Math"/>
                <w:szCs w:val="20"/>
                <w:lang w:val="bs-Cyrl-BA"/>
              </w:rPr>
              <m:t>i</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9</m:t>
            </m:r>
          </m:sup>
        </m:sSup>
        <m:r>
          <w:rPr>
            <w:rFonts w:ascii="Cambria Math" w:hAnsi="Cambria Math"/>
          </w:rPr>
          <m:t>, 1≤</m:t>
        </m:r>
        <m:sSub>
          <m:sSubPr>
            <m:ctrlPr>
              <w:rPr>
                <w:rFonts w:ascii="Cambria Math" w:eastAsia="Times New Roman" w:hAnsi="Cambria Math"/>
                <w:b/>
                <w:bCs/>
                <w:i/>
                <w:szCs w:val="20"/>
                <w:lang w:val="bs-Cyrl-BA"/>
              </w:rPr>
            </m:ctrlPr>
          </m:sSubPr>
          <m:e>
            <m:r>
              <m:rPr>
                <m:sty m:val="bi"/>
              </m:rPr>
              <w:rPr>
                <w:rFonts w:ascii="Cambria Math" w:eastAsia="Times New Roman" w:hAnsi="Cambria Math"/>
                <w:szCs w:val="20"/>
                <w:lang w:val="bs-Cyrl-BA"/>
              </w:rPr>
              <m:t>H</m:t>
            </m:r>
          </m:e>
          <m:sub>
            <m:r>
              <m:rPr>
                <m:sty m:val="bi"/>
              </m:rPr>
              <w:rPr>
                <w:rFonts w:ascii="Cambria Math" w:eastAsia="Times New Roman" w:hAnsi="Cambria Math"/>
                <w:szCs w:val="20"/>
                <w:lang w:val="bs-Cyrl-BA"/>
              </w:rPr>
              <m:t>i</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9</m:t>
            </m:r>
          </m:sup>
        </m:sSup>
      </m:oMath>
      <w:r>
        <w:t xml:space="preserve">) – </w:t>
      </w:r>
      <w:r>
        <w:rPr>
          <w:lang w:val="bs-Cyrl-BA"/>
        </w:rPr>
        <w:t xml:space="preserve">позиција и број спратова </w:t>
      </w:r>
      <m:oMath>
        <m:r>
          <m:rPr>
            <m:sty m:val="bi"/>
          </m:rPr>
          <w:rPr>
            <w:rFonts w:ascii="Cambria Math" w:hAnsi="Cambria Math"/>
          </w:rPr>
          <m:t>i</m:t>
        </m:r>
      </m:oMath>
      <w:r w:rsidRPr="00993EE6">
        <w:t>-te</w:t>
      </w:r>
      <w:r>
        <w:rPr>
          <w:b/>
          <w:bCs/>
        </w:rPr>
        <w:t xml:space="preserve"> </w:t>
      </w:r>
      <w:r>
        <w:rPr>
          <w:lang w:val="bs-Cyrl-BA"/>
        </w:rPr>
        <w:t>зграде.</w:t>
      </w:r>
      <w:r w:rsidR="00662AD0">
        <w:rPr>
          <w:lang w:val="bs-Cyrl-BA"/>
        </w:rPr>
        <w:t xml:space="preserve"> </w:t>
      </w:r>
      <w:r w:rsidR="00662AD0" w:rsidRPr="00662AD0">
        <w:rPr>
          <w:b/>
          <w:bCs/>
          <w:lang w:val="bs-Cyrl-BA"/>
        </w:rPr>
        <w:t>Није</w:t>
      </w:r>
      <w:r w:rsidR="00662AD0">
        <w:rPr>
          <w:lang w:val="bs-Cyrl-BA"/>
        </w:rPr>
        <w:t xml:space="preserve"> гарантовано да су позиције зграда дате у растућем поретку.</w:t>
      </w:r>
    </w:p>
    <w:p w:rsidR="000E741C" w:rsidRDefault="0045637C" w:rsidP="000E741C">
      <w:pPr>
        <w:spacing w:after="0" w:line="240" w:lineRule="auto"/>
        <w:rPr>
          <w:lang w:val="bs-Cyrl-BA"/>
        </w:rPr>
      </w:pPr>
      <w:r w:rsidRPr="008737D8">
        <w:rPr>
          <w:b/>
          <w:i/>
          <w:u w:val="single"/>
        </w:rPr>
        <w:t>Излаз</w:t>
      </w:r>
      <w:r w:rsidRPr="008737D8">
        <w:rPr>
          <w:u w:val="single"/>
        </w:rPr>
        <w:t>:</w:t>
      </w:r>
    </w:p>
    <w:p w:rsidR="00D6286B" w:rsidRPr="000E741C" w:rsidRDefault="000E741C" w:rsidP="000E741C">
      <w:pPr>
        <w:spacing w:before="120" w:line="240" w:lineRule="auto"/>
        <w:rPr>
          <w:u w:val="single"/>
        </w:rPr>
      </w:pPr>
      <w:r w:rsidRPr="009B617B">
        <w:rPr>
          <w:lang w:val="bs-Cyrl-BA"/>
        </w:rPr>
        <w:t xml:space="preserve">У једној линији исписати </w:t>
      </w:r>
      <w:r>
        <w:rPr>
          <w:lang w:val="bs-Cyrl-BA"/>
        </w:rPr>
        <w:t>минималан број експлозива који је потребан да се сруше све зграде.</w:t>
      </w:r>
    </w:p>
    <w:p w:rsidR="0045637C" w:rsidRPr="008737D8" w:rsidRDefault="0045637C" w:rsidP="00712A4D">
      <w:pPr>
        <w:pStyle w:val="Default"/>
        <w:spacing w:after="120"/>
        <w:rPr>
          <w:rFonts w:ascii="Times New Roman" w:hAnsi="Times New Roman" w:cs="Times New Roman"/>
          <w:bCs/>
          <w:color w:val="auto"/>
          <w:sz w:val="22"/>
          <w:szCs w:val="22"/>
          <w:u w:val="single"/>
        </w:rPr>
      </w:pPr>
      <w:r w:rsidRPr="008737D8">
        <w:rPr>
          <w:rFonts w:ascii="Times New Roman" w:hAnsi="Times New Roman" w:cs="Times New Roman"/>
          <w:b/>
          <w:bCs/>
          <w:i/>
          <w:color w:val="auto"/>
          <w:sz w:val="22"/>
          <w:szCs w:val="22"/>
          <w:u w:val="single"/>
        </w:rPr>
        <w:t>Примјер</w:t>
      </w:r>
      <w:r w:rsidRPr="008737D8">
        <w:rPr>
          <w:rFonts w:ascii="Times New Roman" w:hAnsi="Times New Roman" w:cs="Times New Roman"/>
          <w:bCs/>
          <w:color w:val="auto"/>
          <w:sz w:val="22"/>
          <w:szCs w:val="22"/>
          <w:u w:val="single"/>
        </w:rPr>
        <w:t>:</w:t>
      </w:r>
    </w:p>
    <w:tbl>
      <w:tblPr>
        <w:tblpPr w:leftFromText="180" w:rightFromText="180" w:vertAnchor="text" w:horzAnchor="margin" w:tblpXSpec="center" w:tblpY="34"/>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276"/>
        <w:gridCol w:w="7156"/>
      </w:tblGrid>
      <w:tr w:rsidR="00A61339" w:rsidRPr="006E7F61" w:rsidTr="00E67CAC">
        <w:tc>
          <w:tcPr>
            <w:tcW w:w="1526" w:type="dxa"/>
            <w:shd w:val="clear" w:color="auto" w:fill="EEECE1"/>
          </w:tcPr>
          <w:p w:rsidR="00A61339" w:rsidRPr="006E7F61" w:rsidRDefault="00A61339" w:rsidP="00A61339">
            <w:pPr>
              <w:autoSpaceDE w:val="0"/>
              <w:autoSpaceDN w:val="0"/>
              <w:adjustRightInd w:val="0"/>
              <w:spacing w:after="0" w:line="240" w:lineRule="auto"/>
              <w:contextualSpacing/>
              <w:jc w:val="center"/>
              <w:rPr>
                <w:sz w:val="20"/>
                <w:szCs w:val="20"/>
              </w:rPr>
            </w:pPr>
            <w:r w:rsidRPr="006E7F61">
              <w:rPr>
                <w:sz w:val="20"/>
                <w:szCs w:val="20"/>
              </w:rPr>
              <w:t>УЛАЗ</w:t>
            </w:r>
          </w:p>
        </w:tc>
        <w:tc>
          <w:tcPr>
            <w:tcW w:w="1276" w:type="dxa"/>
            <w:shd w:val="clear" w:color="auto" w:fill="EEECE1"/>
          </w:tcPr>
          <w:p w:rsidR="00A61339" w:rsidRPr="006E7F61" w:rsidRDefault="00A61339" w:rsidP="00A61339">
            <w:pPr>
              <w:autoSpaceDE w:val="0"/>
              <w:autoSpaceDN w:val="0"/>
              <w:adjustRightInd w:val="0"/>
              <w:spacing w:after="0" w:line="240" w:lineRule="auto"/>
              <w:contextualSpacing/>
              <w:jc w:val="center"/>
              <w:rPr>
                <w:sz w:val="20"/>
                <w:szCs w:val="20"/>
              </w:rPr>
            </w:pPr>
            <w:r w:rsidRPr="006E7F61">
              <w:rPr>
                <w:sz w:val="20"/>
                <w:szCs w:val="20"/>
              </w:rPr>
              <w:t>ИЗЛАЗ</w:t>
            </w:r>
          </w:p>
        </w:tc>
        <w:tc>
          <w:tcPr>
            <w:tcW w:w="7156" w:type="dxa"/>
            <w:shd w:val="clear" w:color="auto" w:fill="EEECE1"/>
          </w:tcPr>
          <w:p w:rsidR="00A61339" w:rsidRPr="006E7F61" w:rsidRDefault="00A61339" w:rsidP="00A61339">
            <w:pPr>
              <w:autoSpaceDE w:val="0"/>
              <w:autoSpaceDN w:val="0"/>
              <w:adjustRightInd w:val="0"/>
              <w:spacing w:after="0" w:line="240" w:lineRule="auto"/>
              <w:contextualSpacing/>
              <w:jc w:val="center"/>
              <w:rPr>
                <w:sz w:val="20"/>
                <w:szCs w:val="20"/>
              </w:rPr>
            </w:pPr>
            <w:r w:rsidRPr="006E7F61">
              <w:rPr>
                <w:sz w:val="20"/>
                <w:szCs w:val="20"/>
              </w:rPr>
              <w:t>OБЈАШЊЕЊЕ</w:t>
            </w:r>
          </w:p>
        </w:tc>
      </w:tr>
      <w:tr w:rsidR="00A61339" w:rsidRPr="006E7F61" w:rsidTr="00E67CAC">
        <w:tc>
          <w:tcPr>
            <w:tcW w:w="1526" w:type="dxa"/>
          </w:tcPr>
          <w:p w:rsidR="004E0A90" w:rsidRDefault="005669CB" w:rsidP="00A61339">
            <w:pPr>
              <w:spacing w:after="0" w:line="240" w:lineRule="auto"/>
              <w:rPr>
                <w:lang w:val="bs-Cyrl-BA"/>
              </w:rPr>
            </w:pPr>
            <w:r>
              <w:rPr>
                <w:lang w:val="bs-Cyrl-BA"/>
              </w:rPr>
              <w:t>4 1 2</w:t>
            </w:r>
          </w:p>
          <w:p w:rsidR="005669CB" w:rsidRDefault="005669CB" w:rsidP="00A61339">
            <w:pPr>
              <w:spacing w:after="0" w:line="240" w:lineRule="auto"/>
              <w:rPr>
                <w:lang w:val="bs-Cyrl-BA"/>
              </w:rPr>
            </w:pPr>
            <w:r>
              <w:rPr>
                <w:lang w:val="bs-Cyrl-BA"/>
              </w:rPr>
              <w:t>2 1</w:t>
            </w:r>
          </w:p>
          <w:p w:rsidR="005669CB" w:rsidRDefault="00662AD0" w:rsidP="00A61339">
            <w:pPr>
              <w:spacing w:after="0" w:line="240" w:lineRule="auto"/>
              <w:rPr>
                <w:lang w:val="bs-Cyrl-BA"/>
              </w:rPr>
            </w:pPr>
            <w:r>
              <w:rPr>
                <w:lang w:val="bs-Cyrl-BA"/>
              </w:rPr>
              <w:t>4 1</w:t>
            </w:r>
          </w:p>
          <w:p w:rsidR="005669CB" w:rsidRDefault="00E67CAC" w:rsidP="00A61339">
            <w:pPr>
              <w:spacing w:after="0" w:line="240" w:lineRule="auto"/>
              <w:rPr>
                <w:lang w:val="bs-Cyrl-BA"/>
              </w:rPr>
            </w:pPr>
            <w:r>
              <w:rPr>
                <w:lang w:val="bs-Cyrl-BA"/>
              </w:rPr>
              <w:t>8 1</w:t>
            </w:r>
          </w:p>
          <w:p w:rsidR="005669CB" w:rsidRPr="005669CB" w:rsidRDefault="00E67CAC" w:rsidP="00A61339">
            <w:pPr>
              <w:spacing w:after="0" w:line="240" w:lineRule="auto"/>
              <w:rPr>
                <w:lang w:val="bs-Cyrl-BA"/>
              </w:rPr>
            </w:pPr>
            <w:r>
              <w:rPr>
                <w:lang w:val="bs-Cyrl-BA"/>
              </w:rPr>
              <w:t>6 7</w:t>
            </w:r>
          </w:p>
        </w:tc>
        <w:tc>
          <w:tcPr>
            <w:tcW w:w="1276" w:type="dxa"/>
          </w:tcPr>
          <w:p w:rsidR="00A61339" w:rsidRPr="005669CB" w:rsidRDefault="005669CB" w:rsidP="00A61339">
            <w:pPr>
              <w:spacing w:after="0" w:line="240" w:lineRule="auto"/>
              <w:rPr>
                <w:sz w:val="20"/>
                <w:szCs w:val="20"/>
                <w:lang w:val="bs-Cyrl-BA"/>
              </w:rPr>
            </w:pPr>
            <w:r>
              <w:rPr>
                <w:lang w:val="bs-Cyrl-BA"/>
              </w:rPr>
              <w:t>5</w:t>
            </w:r>
          </w:p>
        </w:tc>
        <w:tc>
          <w:tcPr>
            <w:tcW w:w="7156" w:type="dxa"/>
          </w:tcPr>
          <w:p w:rsidR="00E67CAC" w:rsidRDefault="00E67CAC" w:rsidP="000A0822">
            <w:pPr>
              <w:spacing w:line="240" w:lineRule="auto"/>
              <w:rPr>
                <w:rFonts w:eastAsia="Times New Roman"/>
                <w:szCs w:val="20"/>
                <w:lang w:val="bs-Cyrl-BA"/>
              </w:rPr>
            </w:pPr>
            <w:r>
              <w:rPr>
                <w:rFonts w:eastAsia="Times New Roman"/>
                <w:szCs w:val="20"/>
                <w:lang w:val="bs-Cyrl-BA"/>
              </w:rPr>
              <w:t xml:space="preserve">На првој слици је приказан примјер. Зграде са по једним спратом се налазе на позицијама 2, 4, и 8, док се једна зграда са 7 спратова налази на позицији </w:t>
            </w:r>
            <m:oMath>
              <m:r>
                <w:rPr>
                  <w:rFonts w:ascii="Cambria Math" w:eastAsia="Times New Roman" w:hAnsi="Cambria Math"/>
                  <w:szCs w:val="20"/>
                  <w:lang w:val="bs-Cyrl-BA"/>
                </w:rPr>
                <m:t>6</m:t>
              </m:r>
            </m:oMath>
            <w:r>
              <w:rPr>
                <w:rFonts w:eastAsia="Times New Roman"/>
                <w:szCs w:val="20"/>
                <w:lang w:val="bs-Cyrl-BA"/>
              </w:rPr>
              <w:t xml:space="preserve">. </w:t>
            </w:r>
          </w:p>
          <w:p w:rsidR="00E67CAC" w:rsidRDefault="00526AD4" w:rsidP="000A0822">
            <w:pPr>
              <w:spacing w:before="120" w:line="240" w:lineRule="auto"/>
              <w:rPr>
                <w:rFonts w:eastAsia="Times New Roman"/>
                <w:szCs w:val="20"/>
                <w:lang w:val="bs-Cyrl-BA"/>
              </w:rPr>
            </w:pPr>
            <w:r>
              <w:rPr>
                <w:rFonts w:eastAsia="Times New Roman"/>
                <w:szCs w:val="20"/>
                <w:lang w:val="bs-Cyrl-BA"/>
              </w:rPr>
              <w:t>Детонацијом</w:t>
            </w:r>
            <w:r w:rsidR="00E67CAC">
              <w:rPr>
                <w:rFonts w:eastAsia="Times New Roman"/>
                <w:szCs w:val="20"/>
                <w:lang w:val="bs-Cyrl-BA"/>
              </w:rPr>
              <w:t xml:space="preserve"> експлозива на позициј</w:t>
            </w:r>
            <w:r>
              <w:rPr>
                <w:rFonts w:eastAsia="Times New Roman"/>
                <w:szCs w:val="20"/>
                <w:lang w:val="bs-Cyrl-BA"/>
              </w:rPr>
              <w:t>и</w:t>
            </w:r>
            <w:r w:rsidR="00E67CAC">
              <w:rPr>
                <w:rFonts w:eastAsia="Times New Roman"/>
                <w:szCs w:val="20"/>
                <w:lang w:val="bs-Cyrl-BA"/>
              </w:rPr>
              <w:t xml:space="preserve"> 3 се руше зграде на позицијама 2 и 4. </w:t>
            </w:r>
          </w:p>
          <w:p w:rsidR="00E67CAC" w:rsidRDefault="00526AD4" w:rsidP="000A0822">
            <w:pPr>
              <w:spacing w:before="120" w:line="240" w:lineRule="auto"/>
              <w:rPr>
                <w:rFonts w:eastAsia="Times New Roman"/>
                <w:szCs w:val="20"/>
                <w:lang w:val="bs-Cyrl-BA"/>
              </w:rPr>
            </w:pPr>
            <w:r>
              <w:rPr>
                <w:rFonts w:eastAsia="Times New Roman"/>
                <w:szCs w:val="20"/>
                <w:lang w:val="bs-Cyrl-BA"/>
              </w:rPr>
              <w:t>Додатном детонацијом експлозива</w:t>
            </w:r>
            <w:r w:rsidR="00E67CAC">
              <w:rPr>
                <w:rFonts w:eastAsia="Times New Roman"/>
                <w:szCs w:val="20"/>
                <w:lang w:val="bs-Cyrl-BA"/>
              </w:rPr>
              <w:t xml:space="preserve"> на позицији 7 се руше два спрата зграде на позицији 6 и зграда на позицији 8. </w:t>
            </w:r>
          </w:p>
          <w:p w:rsidR="00A61339" w:rsidRPr="00E67CAC" w:rsidRDefault="00E67CAC" w:rsidP="000A0822">
            <w:pPr>
              <w:spacing w:before="120" w:line="240" w:lineRule="auto"/>
              <w:rPr>
                <w:rFonts w:eastAsia="Times New Roman"/>
                <w:szCs w:val="20"/>
                <w:lang w:val="bs-Cyrl-BA"/>
              </w:rPr>
            </w:pPr>
            <w:r>
              <w:rPr>
                <w:rFonts w:eastAsia="Times New Roman"/>
                <w:szCs w:val="20"/>
                <w:lang w:val="bs-Cyrl-BA"/>
              </w:rPr>
              <w:t>Након тога је потребно детонирати још 3 експлозива на позицији 7 како би се срушило преосталих 5 спратова зграде на позицији 6.</w:t>
            </w:r>
          </w:p>
        </w:tc>
      </w:tr>
    </w:tbl>
    <w:p w:rsidR="001A7F51" w:rsidRPr="008737D8" w:rsidRDefault="001A7F51" w:rsidP="008737D8">
      <w:pPr>
        <w:autoSpaceDE w:val="0"/>
        <w:autoSpaceDN w:val="0"/>
        <w:adjustRightInd w:val="0"/>
        <w:spacing w:before="120" w:after="0" w:line="240" w:lineRule="auto"/>
        <w:rPr>
          <w:u w:val="single"/>
        </w:rPr>
      </w:pPr>
      <w:r w:rsidRPr="008737D8">
        <w:rPr>
          <w:b/>
          <w:i/>
          <w:u w:val="single"/>
        </w:rPr>
        <w:t>Тестни примјери:</w:t>
      </w:r>
    </w:p>
    <w:p w:rsidR="005669CB" w:rsidRPr="0024415C" w:rsidRDefault="005669CB" w:rsidP="005669CB">
      <w:pPr>
        <w:autoSpaceDE w:val="0"/>
        <w:autoSpaceDN w:val="0"/>
        <w:adjustRightInd w:val="0"/>
        <w:spacing w:before="120" w:after="0" w:line="360" w:lineRule="auto"/>
        <w:rPr>
          <w:szCs w:val="20"/>
          <w:lang w:val="bs-Cyrl-BA"/>
        </w:rPr>
      </w:pPr>
      <w:r>
        <w:rPr>
          <w:bCs/>
          <w:iCs/>
          <w:lang w:val="bs-Cyrl-BA"/>
        </w:rPr>
        <w:t xml:space="preserve">Нека је </w:t>
      </w:r>
      <m:oMath>
        <m:r>
          <w:rPr>
            <w:rFonts w:ascii="Cambria Math" w:hAnsi="Cambria Math"/>
          </w:rPr>
          <m:t>h=max(</m:t>
        </m:r>
        <m:sSub>
          <m:sSubPr>
            <m:ctrlPr>
              <w:rPr>
                <w:rFonts w:ascii="Cambria Math" w:eastAsia="Times New Roman" w:hAnsi="Cambria Math"/>
                <w:i/>
                <w:szCs w:val="20"/>
                <w:lang w:val="bs-Cyrl-BA"/>
              </w:rPr>
            </m:ctrlPr>
          </m:sSubPr>
          <m:e>
            <m:r>
              <w:rPr>
                <w:rFonts w:ascii="Cambria Math" w:eastAsia="Times New Roman" w:hAnsi="Cambria Math"/>
                <w:szCs w:val="20"/>
                <w:lang w:val="bs-Cyrl-BA"/>
              </w:rPr>
              <m:t>H</m:t>
            </m:r>
          </m:e>
          <m:sub>
            <m:r>
              <w:rPr>
                <w:rFonts w:ascii="Cambria Math" w:eastAsia="Times New Roman" w:hAnsi="Cambria Math"/>
                <w:szCs w:val="20"/>
                <w:lang w:val="bs-Cyrl-BA"/>
              </w:rPr>
              <m:t>0</m:t>
            </m:r>
          </m:sub>
        </m:sSub>
        <m:r>
          <w:rPr>
            <w:rFonts w:ascii="Cambria Math" w:eastAsia="Times New Roman" w:hAnsi="Cambria Math"/>
            <w:szCs w:val="20"/>
            <w:lang w:val="bs-Cyrl-BA"/>
          </w:rPr>
          <m:t xml:space="preserve">, </m:t>
        </m:r>
        <m:sSub>
          <m:sSubPr>
            <m:ctrlPr>
              <w:rPr>
                <w:rFonts w:ascii="Cambria Math" w:eastAsia="Times New Roman" w:hAnsi="Cambria Math"/>
                <w:i/>
                <w:szCs w:val="20"/>
                <w:lang w:val="bs-Cyrl-BA"/>
              </w:rPr>
            </m:ctrlPr>
          </m:sSubPr>
          <m:e>
            <m:r>
              <w:rPr>
                <w:rFonts w:ascii="Cambria Math" w:eastAsia="Times New Roman" w:hAnsi="Cambria Math"/>
                <w:szCs w:val="20"/>
                <w:lang w:val="bs-Cyrl-BA"/>
              </w:rPr>
              <m:t>H</m:t>
            </m:r>
          </m:e>
          <m:sub>
            <m:r>
              <w:rPr>
                <w:rFonts w:ascii="Cambria Math" w:eastAsia="Times New Roman" w:hAnsi="Cambria Math"/>
                <w:szCs w:val="20"/>
                <w:lang w:val="bs-Cyrl-BA"/>
              </w:rPr>
              <m:t>1</m:t>
            </m:r>
          </m:sub>
        </m:sSub>
        <m:r>
          <w:rPr>
            <w:rFonts w:ascii="Cambria Math" w:eastAsia="Times New Roman" w:hAnsi="Cambria Math"/>
            <w:szCs w:val="20"/>
            <w:lang w:val="bs-Cyrl-BA"/>
          </w:rPr>
          <m:t xml:space="preserve">, ..., </m:t>
        </m:r>
        <m:sSub>
          <m:sSubPr>
            <m:ctrlPr>
              <w:rPr>
                <w:rFonts w:ascii="Cambria Math" w:eastAsia="Times New Roman" w:hAnsi="Cambria Math"/>
                <w:i/>
                <w:szCs w:val="20"/>
                <w:lang w:val="bs-Cyrl-BA"/>
              </w:rPr>
            </m:ctrlPr>
          </m:sSubPr>
          <m:e>
            <m:r>
              <w:rPr>
                <w:rFonts w:ascii="Cambria Math" w:eastAsia="Times New Roman" w:hAnsi="Cambria Math"/>
                <w:szCs w:val="20"/>
                <w:lang w:val="bs-Cyrl-BA"/>
              </w:rPr>
              <m:t>H</m:t>
            </m:r>
          </m:e>
          <m:sub>
            <m:r>
              <w:rPr>
                <w:rFonts w:ascii="Cambria Math" w:eastAsia="Times New Roman" w:hAnsi="Cambria Math"/>
                <w:szCs w:val="20"/>
                <w:lang w:val="bs-Cyrl-BA"/>
              </w:rPr>
              <m:t>n</m:t>
            </m:r>
          </m:sub>
        </m:sSub>
        <m:r>
          <w:rPr>
            <w:rFonts w:ascii="Cambria Math" w:eastAsia="Times New Roman" w:hAnsi="Cambria Math"/>
            <w:szCs w:val="20"/>
            <w:lang w:val="bs-Cyrl-BA"/>
          </w:rPr>
          <m:t>)</m:t>
        </m:r>
      </m:oMath>
      <w:r>
        <w:rPr>
          <w:szCs w:val="20"/>
        </w:rPr>
        <w:t xml:space="preserve">, </w:t>
      </w:r>
      <w:r>
        <w:rPr>
          <w:szCs w:val="20"/>
          <w:lang w:val="bs-Cyrl-BA"/>
        </w:rPr>
        <w:t>односно, број спратова које има највиша зграда у реду.</w:t>
      </w:r>
    </w:p>
    <w:p w:rsidR="005669CB" w:rsidRPr="001757C4" w:rsidRDefault="005669CB" w:rsidP="005669CB">
      <w:pPr>
        <w:pStyle w:val="ListParagraph"/>
        <w:numPr>
          <w:ilvl w:val="0"/>
          <w:numId w:val="19"/>
        </w:numPr>
        <w:autoSpaceDE w:val="0"/>
        <w:autoSpaceDN w:val="0"/>
        <w:adjustRightInd w:val="0"/>
        <w:spacing w:after="0" w:line="240" w:lineRule="auto"/>
        <w:rPr>
          <w:b/>
          <w:i/>
          <w:szCs w:val="24"/>
        </w:rPr>
      </w:pPr>
      <w:r>
        <w:t xml:space="preserve">У </w:t>
      </w:r>
      <w:r>
        <w:rPr>
          <w:lang w:val="bs-Cyrl-BA"/>
        </w:rPr>
        <w:t>1</w:t>
      </w:r>
      <w:r>
        <w:t xml:space="preserve">0% тестних примјера важи </w:t>
      </w:r>
      <m:oMath>
        <m:r>
          <w:rPr>
            <w:rFonts w:ascii="Cambria Math" w:hAnsi="Cambria Math"/>
          </w:rPr>
          <m:t>h=1,    1≤n≤10,    x≤100</m:t>
        </m:r>
      </m:oMath>
    </w:p>
    <w:p w:rsidR="005669CB" w:rsidRPr="002D4B4E" w:rsidRDefault="005669CB" w:rsidP="005669CB">
      <w:pPr>
        <w:pStyle w:val="ListParagraph"/>
        <w:numPr>
          <w:ilvl w:val="0"/>
          <w:numId w:val="19"/>
        </w:numPr>
        <w:autoSpaceDE w:val="0"/>
        <w:autoSpaceDN w:val="0"/>
        <w:adjustRightInd w:val="0"/>
        <w:spacing w:after="0" w:line="240" w:lineRule="auto"/>
        <w:rPr>
          <w:b/>
          <w:szCs w:val="24"/>
        </w:rPr>
      </w:pPr>
      <w:r w:rsidRPr="002D4B4E">
        <w:rPr>
          <w:lang w:val="bs-Cyrl-BA"/>
        </w:rPr>
        <w:t xml:space="preserve">У </w:t>
      </w:r>
      <w:r>
        <w:rPr>
          <w:lang w:val="bs-Cyrl-BA"/>
        </w:rPr>
        <w:t>1</w:t>
      </w:r>
      <w:r>
        <w:t>0</w:t>
      </w:r>
      <w:r w:rsidRPr="002D4B4E">
        <w:rPr>
          <w:lang w:val="bs-Cyrl-BA"/>
        </w:rPr>
        <w:t xml:space="preserve">% тестних примјера важи </w:t>
      </w:r>
      <m:oMath>
        <m:r>
          <w:rPr>
            <w:rFonts w:ascii="Cambria Math" w:hAnsi="Cambria Math"/>
          </w:rPr>
          <m:t>h=1,    1≤n≤</m:t>
        </m:r>
        <m:sSup>
          <m:sSupPr>
            <m:ctrlPr>
              <w:rPr>
                <w:rFonts w:ascii="Cambria Math" w:hAnsi="Cambria Math"/>
                <w:i/>
              </w:rPr>
            </m:ctrlPr>
          </m:sSupPr>
          <m:e>
            <m:r>
              <w:rPr>
                <w:rFonts w:ascii="Cambria Math" w:hAnsi="Cambria Math"/>
              </w:rPr>
              <m:t>2*10</m:t>
            </m:r>
          </m:e>
          <m:sup>
            <m:r>
              <w:rPr>
                <w:rFonts w:ascii="Cambria Math" w:hAnsi="Cambria Math"/>
              </w:rPr>
              <m:t>5</m:t>
            </m:r>
          </m:sup>
        </m:sSup>
        <m:r>
          <w:rPr>
            <w:rFonts w:ascii="Cambria Math" w:hAnsi="Cambria Math"/>
          </w:rPr>
          <m:t>,    x≤</m:t>
        </m:r>
        <m:sSup>
          <m:sSupPr>
            <m:ctrlPr>
              <w:rPr>
                <w:rFonts w:ascii="Cambria Math" w:hAnsi="Cambria Math"/>
                <w:i/>
              </w:rPr>
            </m:ctrlPr>
          </m:sSupPr>
          <m:e>
            <m:r>
              <w:rPr>
                <w:rFonts w:ascii="Cambria Math" w:hAnsi="Cambria Math"/>
              </w:rPr>
              <m:t>10</m:t>
            </m:r>
          </m:e>
          <m:sup>
            <m:r>
              <w:rPr>
                <w:rFonts w:ascii="Cambria Math" w:hAnsi="Cambria Math"/>
              </w:rPr>
              <m:t>9</m:t>
            </m:r>
          </m:sup>
        </m:sSup>
      </m:oMath>
    </w:p>
    <w:p w:rsidR="005669CB" w:rsidRPr="002D4B4E" w:rsidRDefault="005669CB" w:rsidP="005669CB">
      <w:pPr>
        <w:pStyle w:val="ListParagraph"/>
        <w:numPr>
          <w:ilvl w:val="0"/>
          <w:numId w:val="19"/>
        </w:numPr>
        <w:autoSpaceDE w:val="0"/>
        <w:autoSpaceDN w:val="0"/>
        <w:adjustRightInd w:val="0"/>
        <w:spacing w:after="0" w:line="240" w:lineRule="auto"/>
        <w:rPr>
          <w:b/>
          <w:szCs w:val="24"/>
        </w:rPr>
      </w:pPr>
      <w:r w:rsidRPr="002D4B4E">
        <w:rPr>
          <w:lang w:val="bs-Cyrl-BA"/>
        </w:rPr>
        <w:t xml:space="preserve">У </w:t>
      </w:r>
      <w:r>
        <w:t>20</w:t>
      </w:r>
      <w:r w:rsidRPr="002D4B4E">
        <w:rPr>
          <w:lang w:val="bs-Cyrl-BA"/>
        </w:rPr>
        <w:t xml:space="preserve">% тестних примјера важи </w:t>
      </w:r>
      <m:oMath>
        <m:r>
          <w:rPr>
            <w:rFonts w:ascii="Cambria Math" w:hAnsi="Cambria Math"/>
          </w:rPr>
          <m:t>h≤10,   1≤n≤1000,    x≤</m:t>
        </m:r>
        <m:sSup>
          <m:sSupPr>
            <m:ctrlPr>
              <w:rPr>
                <w:rFonts w:ascii="Cambria Math" w:hAnsi="Cambria Math"/>
                <w:i/>
              </w:rPr>
            </m:ctrlPr>
          </m:sSupPr>
          <m:e>
            <m:r>
              <w:rPr>
                <w:rFonts w:ascii="Cambria Math" w:hAnsi="Cambria Math"/>
              </w:rPr>
              <m:t>10</m:t>
            </m:r>
          </m:e>
          <m:sup>
            <m:r>
              <w:rPr>
                <w:rFonts w:ascii="Cambria Math" w:hAnsi="Cambria Math"/>
              </w:rPr>
              <m:t>9</m:t>
            </m:r>
          </m:sup>
        </m:sSup>
      </m:oMath>
    </w:p>
    <w:p w:rsidR="005669CB" w:rsidRPr="002D4B4E" w:rsidRDefault="005669CB" w:rsidP="005669CB">
      <w:pPr>
        <w:pStyle w:val="ListParagraph"/>
        <w:numPr>
          <w:ilvl w:val="0"/>
          <w:numId w:val="19"/>
        </w:numPr>
        <w:autoSpaceDE w:val="0"/>
        <w:autoSpaceDN w:val="0"/>
        <w:adjustRightInd w:val="0"/>
        <w:spacing w:after="0" w:line="240" w:lineRule="auto"/>
        <w:rPr>
          <w:b/>
          <w:szCs w:val="24"/>
        </w:rPr>
      </w:pPr>
      <w:r w:rsidRPr="002D4B4E">
        <w:rPr>
          <w:lang w:val="bs-Cyrl-BA"/>
        </w:rPr>
        <w:t xml:space="preserve">У </w:t>
      </w:r>
      <w:r>
        <w:rPr>
          <w:lang w:val="bs-Cyrl-BA"/>
        </w:rPr>
        <w:t>3</w:t>
      </w:r>
      <w:r>
        <w:t>0</w:t>
      </w:r>
      <w:r w:rsidRPr="002D4B4E">
        <w:rPr>
          <w:lang w:val="bs-Cyrl-BA"/>
        </w:rPr>
        <w:t xml:space="preserve">% тестних примјера важи </w:t>
      </w:r>
      <m:oMath>
        <m:r>
          <w:rPr>
            <w:rFonts w:ascii="Cambria Math" w:hAnsi="Cambria Math"/>
          </w:rPr>
          <m:t>h≤10000,    1≤n≤</m:t>
        </m:r>
        <m:sSup>
          <m:sSupPr>
            <m:ctrlPr>
              <w:rPr>
                <w:rFonts w:ascii="Cambria Math" w:hAnsi="Cambria Math"/>
                <w:i/>
              </w:rPr>
            </m:ctrlPr>
          </m:sSupPr>
          <m:e>
            <m:r>
              <w:rPr>
                <w:rFonts w:ascii="Cambria Math" w:hAnsi="Cambria Math"/>
              </w:rPr>
              <m:t>2*10</m:t>
            </m:r>
          </m:e>
          <m:sup>
            <m:r>
              <w:rPr>
                <w:rFonts w:ascii="Cambria Math" w:hAnsi="Cambria Math"/>
              </w:rPr>
              <m:t>5</m:t>
            </m:r>
          </m:sup>
        </m:sSup>
        <m:r>
          <w:rPr>
            <w:rFonts w:ascii="Cambria Math" w:hAnsi="Cambria Math"/>
          </w:rPr>
          <m:t>,    x≤</m:t>
        </m:r>
        <m:sSup>
          <m:sSupPr>
            <m:ctrlPr>
              <w:rPr>
                <w:rFonts w:ascii="Cambria Math" w:hAnsi="Cambria Math"/>
                <w:i/>
              </w:rPr>
            </m:ctrlPr>
          </m:sSupPr>
          <m:e>
            <m:r>
              <w:rPr>
                <w:rFonts w:ascii="Cambria Math" w:hAnsi="Cambria Math"/>
              </w:rPr>
              <m:t>10</m:t>
            </m:r>
          </m:e>
          <m:sup>
            <m:r>
              <w:rPr>
                <w:rFonts w:ascii="Cambria Math" w:hAnsi="Cambria Math"/>
              </w:rPr>
              <m:t>9</m:t>
            </m:r>
          </m:sup>
        </m:sSup>
      </m:oMath>
    </w:p>
    <w:p w:rsidR="005669CB" w:rsidRPr="002D4B4E" w:rsidRDefault="005669CB" w:rsidP="005669CB">
      <w:pPr>
        <w:pStyle w:val="ListParagraph"/>
        <w:numPr>
          <w:ilvl w:val="0"/>
          <w:numId w:val="19"/>
        </w:numPr>
        <w:autoSpaceDE w:val="0"/>
        <w:autoSpaceDN w:val="0"/>
        <w:adjustRightInd w:val="0"/>
        <w:spacing w:after="0" w:line="240" w:lineRule="auto"/>
        <w:rPr>
          <w:b/>
          <w:szCs w:val="24"/>
        </w:rPr>
      </w:pPr>
      <w:r>
        <w:t xml:space="preserve">У преосталих </w:t>
      </w:r>
      <w:r>
        <w:rPr>
          <w:lang w:val="bs-Cyrl-BA"/>
        </w:rPr>
        <w:t>3</w:t>
      </w:r>
      <w:r>
        <w:rPr>
          <w:lang w:val="en-US"/>
        </w:rPr>
        <w:t>0</w:t>
      </w:r>
      <w:r>
        <w:t>% важе ограничења из текста</w:t>
      </w:r>
    </w:p>
    <w:p w:rsidR="00A31480" w:rsidRPr="00A31480" w:rsidRDefault="00A31480" w:rsidP="00A31480">
      <w:pPr>
        <w:autoSpaceDE w:val="0"/>
        <w:autoSpaceDN w:val="0"/>
        <w:adjustRightInd w:val="0"/>
        <w:spacing w:before="120" w:after="0" w:line="240" w:lineRule="auto"/>
        <w:rPr>
          <w:b/>
          <w:szCs w:val="24"/>
        </w:rPr>
      </w:pPr>
      <w:r w:rsidRPr="00A31480">
        <w:rPr>
          <w:b/>
          <w:szCs w:val="24"/>
        </w:rPr>
        <w:t>Временско ограничење је 2 секунде.</w:t>
      </w:r>
    </w:p>
    <w:p w:rsidR="00A61339" w:rsidRDefault="00A31480" w:rsidP="00662AD0">
      <w:pPr>
        <w:autoSpaceDE w:val="0"/>
        <w:autoSpaceDN w:val="0"/>
        <w:adjustRightInd w:val="0"/>
        <w:spacing w:after="240" w:line="240" w:lineRule="auto"/>
        <w:jc w:val="both"/>
        <w:rPr>
          <w:b/>
          <w:szCs w:val="24"/>
        </w:rPr>
      </w:pPr>
      <w:r w:rsidRPr="00A31480">
        <w:rPr>
          <w:b/>
          <w:szCs w:val="24"/>
        </w:rPr>
        <w:t xml:space="preserve">Задатак снимити под именом </w:t>
      </w:r>
      <w:r w:rsidR="00032C09">
        <w:rPr>
          <w:b/>
          <w:szCs w:val="24"/>
        </w:rPr>
        <w:t>ZAD4</w:t>
      </w:r>
      <w:r w:rsidRPr="00A31480">
        <w:rPr>
          <w:b/>
          <w:szCs w:val="24"/>
        </w:rPr>
        <w:t>.</w:t>
      </w:r>
    </w:p>
    <w:tbl>
      <w:tblPr>
        <w:tblW w:w="0" w:type="auto"/>
        <w:tblInd w:w="-5" w:type="dxa"/>
        <w:tblBorders>
          <w:top w:val="single" w:sz="4" w:space="0" w:color="auto"/>
          <w:left w:val="single" w:sz="4" w:space="0" w:color="auto"/>
          <w:bottom w:val="single" w:sz="4" w:space="0" w:color="auto"/>
          <w:right w:val="single" w:sz="4" w:space="0" w:color="auto"/>
        </w:tblBorders>
        <w:tblLook w:val="04A0"/>
      </w:tblPr>
      <w:tblGrid>
        <w:gridCol w:w="1673"/>
        <w:gridCol w:w="5953"/>
        <w:gridCol w:w="2835"/>
      </w:tblGrid>
      <w:tr w:rsidR="001E2951" w:rsidTr="0036687E">
        <w:trPr>
          <w:trHeight w:val="301"/>
        </w:trPr>
        <w:tc>
          <w:tcPr>
            <w:tcW w:w="1673" w:type="dxa"/>
            <w:vAlign w:val="center"/>
          </w:tcPr>
          <w:p w:rsidR="001E2951" w:rsidRDefault="001E2951" w:rsidP="0036687E">
            <w:pPr>
              <w:spacing w:after="0" w:line="240" w:lineRule="auto"/>
              <w:contextualSpacing/>
              <w:rPr>
                <w:b/>
                <w:i/>
              </w:rPr>
            </w:pPr>
            <w:r>
              <w:rPr>
                <w:b/>
                <w:bCs/>
                <w:i/>
                <w:iCs/>
                <w:lang/>
              </w:rPr>
              <w:lastRenderedPageBreak/>
              <w:t>5.</w:t>
            </w:r>
            <w:r>
              <w:br w:type="page"/>
            </w:r>
          </w:p>
        </w:tc>
        <w:tc>
          <w:tcPr>
            <w:tcW w:w="5953" w:type="dxa"/>
            <w:vAlign w:val="center"/>
          </w:tcPr>
          <w:p w:rsidR="001E2951" w:rsidRDefault="001E2951" w:rsidP="0036687E">
            <w:pPr>
              <w:spacing w:after="0" w:line="240" w:lineRule="auto"/>
              <w:ind w:left="720"/>
              <w:contextualSpacing/>
              <w:jc w:val="center"/>
              <w:rPr>
                <w:b/>
                <w:u w:val="single"/>
                <w:lang/>
              </w:rPr>
            </w:pPr>
            <w:r>
              <w:rPr>
                <w:b/>
                <w:u w:val="single"/>
                <w:lang/>
              </w:rPr>
              <w:t>ПОПЛАВА</w:t>
            </w:r>
          </w:p>
        </w:tc>
        <w:tc>
          <w:tcPr>
            <w:tcW w:w="2835" w:type="dxa"/>
            <w:vAlign w:val="center"/>
          </w:tcPr>
          <w:p w:rsidR="001E2951" w:rsidRDefault="001E2951" w:rsidP="0036687E">
            <w:pPr>
              <w:spacing w:after="0" w:line="240" w:lineRule="auto"/>
              <w:contextualSpacing/>
              <w:jc w:val="right"/>
              <w:rPr>
                <w:b/>
                <w:i/>
              </w:rPr>
            </w:pPr>
            <w:r>
              <w:rPr>
                <w:b/>
                <w:i/>
              </w:rPr>
              <w:t>Бод</w:t>
            </w:r>
            <w:r>
              <w:rPr>
                <w:b/>
                <w:i/>
                <w:lang/>
              </w:rPr>
              <w:t>о</w:t>
            </w:r>
            <w:r>
              <w:rPr>
                <w:b/>
                <w:i/>
              </w:rPr>
              <w:t>ви</w:t>
            </w:r>
            <w:r>
              <w:rPr>
                <w:b/>
                <w:i/>
                <w:lang w:val="en-US"/>
              </w:rPr>
              <w:t xml:space="preserve">: </w:t>
            </w:r>
            <w:r>
              <w:rPr>
                <w:b/>
                <w:i/>
              </w:rPr>
              <w:t>20</w:t>
            </w:r>
          </w:p>
        </w:tc>
      </w:tr>
    </w:tbl>
    <w:p w:rsidR="001E2951" w:rsidRDefault="001E2951" w:rsidP="000B0283">
      <w:pPr>
        <w:spacing w:before="120" w:line="240" w:lineRule="auto"/>
        <w:jc w:val="both"/>
        <w:rPr>
          <w:lang/>
        </w:rPr>
      </w:pPr>
      <w:r>
        <w:rPr>
          <w:lang/>
        </w:rPr>
        <w:t>Након обимних падавина које су погодиле Бањалуку почетком прољећа, у појединим мјестима дошло је до поплава. Град је, осим инжењера Николе, затражио и вашу помоћ при рјешавању овог проблема.</w:t>
      </w:r>
    </w:p>
    <w:p w:rsidR="001E2951" w:rsidRDefault="001E2951" w:rsidP="000B0283">
      <w:pPr>
        <w:spacing w:line="240" w:lineRule="auto"/>
        <w:jc w:val="both"/>
        <w:rPr>
          <w:lang/>
        </w:rPr>
      </w:pPr>
      <w:r>
        <w:rPr>
          <w:noProof/>
          <w:lang w:val="en-US"/>
        </w:rPr>
        <w:drawing>
          <wp:anchor distT="0" distB="0" distL="114300" distR="114300" simplePos="0" relativeHeight="251657216" behindDoc="0" locked="0" layoutInCell="1" allowOverlap="1">
            <wp:simplePos x="0" y="0"/>
            <wp:positionH relativeFrom="column">
              <wp:posOffset>3502025</wp:posOffset>
            </wp:positionH>
            <wp:positionV relativeFrom="paragraph">
              <wp:posOffset>60325</wp:posOffset>
            </wp:positionV>
            <wp:extent cx="3131820" cy="1988820"/>
            <wp:effectExtent l="0" t="0" r="7620" b="7620"/>
            <wp:wrapSquare wrapText="bothSides"/>
            <wp:docPr id="5" name="Picture 5" descr="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
                    <pic:cNvPicPr>
                      <a:picLocks noChangeAspect="1"/>
                    </pic:cNvPicPr>
                  </pic:nvPicPr>
                  <pic:blipFill>
                    <a:blip r:embed="rId9" cstate="print"/>
                    <a:stretch>
                      <a:fillRect/>
                    </a:stretch>
                  </pic:blipFill>
                  <pic:spPr>
                    <a:xfrm>
                      <a:off x="0" y="0"/>
                      <a:ext cx="3131820" cy="1988820"/>
                    </a:xfrm>
                    <a:prstGeom prst="rect">
                      <a:avLst/>
                    </a:prstGeom>
                  </pic:spPr>
                </pic:pic>
              </a:graphicData>
            </a:graphic>
          </wp:anchor>
        </w:drawing>
      </w:r>
      <w:r>
        <w:rPr>
          <w:lang/>
        </w:rPr>
        <w:t xml:space="preserve">Мрежа за одвод представљена је као повезано стабло које се састоји од </w:t>
      </w:r>
      <m:oMath>
        <m:r>
          <m:rPr>
            <m:sty m:val="bi"/>
          </m:rPr>
          <w:rPr>
            <w:rFonts w:ascii="Cambria Math" w:hAnsi="Cambria Math"/>
            <w:lang w:val="en-US"/>
          </w:rPr>
          <m:t>N</m:t>
        </m:r>
      </m:oMath>
      <w:r>
        <w:rPr>
          <w:lang/>
        </w:rPr>
        <w:t xml:space="preserve"> чворова и </w:t>
      </w:r>
      <m:oMath>
        <m:r>
          <m:rPr>
            <m:sty m:val="bi"/>
          </m:rPr>
          <w:rPr>
            <w:rFonts w:ascii="Cambria Math" w:hAnsi="Cambria Math"/>
            <w:lang w:val="en-US"/>
          </w:rPr>
          <m:t>N-1</m:t>
        </m:r>
      </m:oMath>
      <w:r>
        <w:rPr>
          <w:lang/>
        </w:rPr>
        <w:t xml:space="preserve"> цијеви кој</w:t>
      </w:r>
      <w:r>
        <w:rPr>
          <w:lang w:val="en-US"/>
        </w:rPr>
        <w:t>e</w:t>
      </w:r>
      <w:r>
        <w:rPr>
          <w:lang/>
        </w:rPr>
        <w:t xml:space="preserve"> повезују чворове, а коријен стабла је чвор са индексом 0. На слици је приказан изглед мреже, а бројеви изнад самих чворова означавају количину кише која се тренутно налази у њима (тренутно је приказана количина која се добије након извршавања прва четири упита у датом примјеру). Прије него што почне инспекција мреже, установљено је да сваки чвор садржи 0 литара кише, односно мрежа је празна. Како би установили на којим мјестима наилази већи проток него што мрежа дозвољава, добићете велики број упита који могу бити од два типа:</w:t>
      </w:r>
    </w:p>
    <w:p w:rsidR="001E2951" w:rsidRDefault="001E2951" w:rsidP="000B0283">
      <w:pPr>
        <w:numPr>
          <w:ilvl w:val="0"/>
          <w:numId w:val="30"/>
        </w:numPr>
        <w:spacing w:line="240" w:lineRule="auto"/>
        <w:jc w:val="both"/>
        <w:rPr>
          <w:lang/>
        </w:rPr>
      </w:pPr>
      <m:oMath>
        <m:r>
          <m:rPr>
            <m:sty m:val="bi"/>
          </m:rPr>
          <w:rPr>
            <w:rFonts w:ascii="Cambria Math" w:hAnsi="Cambria Math"/>
            <w:lang w:val="en-US"/>
          </w:rPr>
          <m:t>1 X K</m:t>
        </m:r>
        <m:r>
          <w:rPr>
            <w:rFonts w:ascii="Cambria Math" w:hAnsi="Cambria Math"/>
            <w:lang w:val="en-US"/>
          </w:rPr>
          <m:t xml:space="preserve">  =&gt; </m:t>
        </m:r>
        <m:r>
          <m:rPr>
            <m:sty m:val="bi"/>
          </m:rPr>
          <w:rPr>
            <w:rFonts w:ascii="Cambria Math" w:hAnsi="Cambria Math"/>
            <w:lang w:val="en-US"/>
          </w:rPr>
          <m:t>K</m:t>
        </m:r>
      </m:oMath>
      <w:r>
        <w:rPr>
          <w:lang/>
        </w:rPr>
        <w:t xml:space="preserve"> литара кише ће пасти на сваки чвор који се налази у подстаблу чвора </w:t>
      </w:r>
      <m:oMath>
        <m:r>
          <m:rPr>
            <m:sty m:val="bi"/>
          </m:rPr>
          <w:rPr>
            <w:rFonts w:ascii="Cambria Math" w:hAnsi="Cambria Math"/>
          </w:rPr>
          <m:t>X</m:t>
        </m:r>
      </m:oMath>
    </w:p>
    <w:p w:rsidR="001E2951" w:rsidRDefault="00CB6390" w:rsidP="000B0283">
      <w:pPr>
        <w:numPr>
          <w:ilvl w:val="0"/>
          <w:numId w:val="30"/>
        </w:numPr>
        <w:spacing w:line="240" w:lineRule="auto"/>
        <w:jc w:val="both"/>
        <w:rPr>
          <w:lang/>
        </w:rPr>
      </w:pPr>
      <m:oMath>
        <m:r>
          <m:rPr>
            <m:sty m:val="bi"/>
          </m:rPr>
          <w:rPr>
            <w:rFonts w:ascii="Cambria Math" w:hAnsi="Cambria Math"/>
            <w:lang/>
          </w:rPr>
          <m:t>2 X</m:t>
        </m:r>
        <m:r>
          <m:rPr>
            <m:sty m:val="bi"/>
          </m:rPr>
          <w:rPr>
            <w:rFonts w:ascii="Cambria Math" w:hAnsi="Cambria Math"/>
            <w:lang w:val="en-US"/>
          </w:rPr>
          <m:t xml:space="preserve">  =</m:t>
        </m:r>
        <m:r>
          <w:rPr>
            <w:rFonts w:ascii="Cambria Math" w:hAnsi="Cambria Math"/>
            <w:lang w:val="en-US"/>
          </w:rPr>
          <m:t>&gt;</m:t>
        </m:r>
      </m:oMath>
      <w:r w:rsidR="001E2951">
        <w:rPr>
          <w:b/>
          <w:bCs/>
          <w:lang w:val="en-US"/>
        </w:rPr>
        <w:t xml:space="preserve"> </w:t>
      </w:r>
      <w:r w:rsidR="001E2951">
        <w:rPr>
          <w:lang/>
        </w:rPr>
        <w:t xml:space="preserve"> потребно је исписати колико се литара кише налази у чвору </w:t>
      </w:r>
      <m:oMath>
        <m:r>
          <m:rPr>
            <m:sty m:val="bi"/>
          </m:rPr>
          <w:rPr>
            <w:rFonts w:ascii="Cambria Math" w:hAnsi="Cambria Math"/>
          </w:rPr>
          <m:t>X</m:t>
        </m:r>
      </m:oMath>
    </w:p>
    <w:p w:rsidR="001E2951" w:rsidRDefault="001E2951" w:rsidP="000B0283">
      <w:pPr>
        <w:spacing w:line="240" w:lineRule="auto"/>
        <w:jc w:val="both"/>
        <w:rPr>
          <w:b/>
          <w:bCs/>
          <w:i/>
          <w:iCs/>
          <w:u w:val="single"/>
          <w:lang/>
        </w:rPr>
      </w:pPr>
      <w:r>
        <w:rPr>
          <w:b/>
          <w:bCs/>
          <w:i/>
          <w:iCs/>
          <w:u w:val="single"/>
          <w:lang/>
        </w:rPr>
        <w:t>Улаз:</w:t>
      </w:r>
    </w:p>
    <w:p w:rsidR="001E2951" w:rsidRDefault="001E2951" w:rsidP="000B0283">
      <w:pPr>
        <w:spacing w:line="240" w:lineRule="auto"/>
        <w:jc w:val="both"/>
        <w:rPr>
          <w:lang/>
        </w:rPr>
      </w:pPr>
      <w:r>
        <w:rPr>
          <w:lang/>
        </w:rPr>
        <w:t xml:space="preserve">Бројеви </w:t>
      </w:r>
      <m:oMath>
        <m:r>
          <m:rPr>
            <m:sty m:val="bi"/>
          </m:rPr>
          <w:rPr>
            <w:rFonts w:ascii="Cambria Math" w:hAnsi="Cambria Math"/>
            <w:lang w:val="en-US"/>
          </w:rPr>
          <m:t>N</m:t>
        </m:r>
        <m:r>
          <w:rPr>
            <w:rFonts w:ascii="Cambria Math" w:hAnsi="Cambria Math"/>
            <w:lang w:val="en-US"/>
          </w:rPr>
          <m:t xml:space="preserve"> (1</m:t>
        </m:r>
        <m:r>
          <m:rPr>
            <m:sty m:val="bi"/>
          </m:rPr>
          <w:rPr>
            <w:rFonts w:ascii="Cambria Math" w:eastAsia="SimSun" w:hAnsi="Cambria Math" w:cs="Arial"/>
            <w:color w:val="202124"/>
            <w:shd w:val="clear" w:color="auto" w:fill="FFFFFF"/>
          </w:rPr>
          <m:t>≤</m:t>
        </m:r>
        <m:r>
          <m:rPr>
            <m:sty m:val="bi"/>
          </m:rPr>
          <w:rPr>
            <w:rFonts w:ascii="Cambria Math" w:eastAsia="SimSun" w:hAnsi="Cambria Math" w:cs="Arial"/>
            <w:color w:val="202124"/>
            <w:shd w:val="clear" w:color="auto" w:fill="FFFFFF"/>
            <w:lang w:val="en-US"/>
          </w:rPr>
          <m:t>N</m:t>
        </m:r>
        <m:r>
          <m:rPr>
            <m:sty m:val="bi"/>
          </m:rPr>
          <w:rPr>
            <w:rFonts w:ascii="Cambria Math" w:eastAsia="SimSun" w:hAnsi="Cambria Math" w:cs="Arial"/>
            <w:color w:val="202124"/>
            <w:shd w:val="clear" w:color="auto" w:fill="FFFFFF"/>
          </w:rPr>
          <m:t>≤</m:t>
        </m:r>
        <m:r>
          <m:rPr>
            <m:sty m:val="bi"/>
          </m:rPr>
          <w:rPr>
            <w:rFonts w:ascii="Cambria Math" w:eastAsia="SimSun" w:hAnsi="Cambria Math" w:cs="Arial"/>
            <w:color w:val="202124"/>
            <w:shd w:val="clear" w:color="auto" w:fill="FFFFFF"/>
            <w:lang w:val="en-US"/>
          </w:rPr>
          <m:t xml:space="preserve"> </m:t>
        </m:r>
        <m:sSup>
          <m:sSupPr>
            <m:ctrlPr>
              <w:rPr>
                <w:rFonts w:ascii="Cambria Math" w:eastAsia="SimSun" w:hAnsi="Cambria Math" w:cs="Arial"/>
                <w:i/>
                <w:color w:val="202124"/>
                <w:shd w:val="clear" w:color="auto" w:fill="FFFFFF"/>
                <w:lang w:val="en-US"/>
              </w:rPr>
            </m:ctrlPr>
          </m:sSupPr>
          <m:e>
            <m:r>
              <w:rPr>
                <w:rFonts w:ascii="Cambria Math" w:eastAsia="SimSun" w:hAnsi="Cambria Math" w:cs="Arial"/>
                <w:color w:val="202124"/>
                <w:shd w:val="clear" w:color="auto" w:fill="FFFFFF"/>
                <w:lang w:val="en-US"/>
              </w:rPr>
              <m:t>10</m:t>
            </m:r>
          </m:e>
          <m:sup>
            <m:r>
              <w:rPr>
                <w:rFonts w:ascii="Cambria Math" w:eastAsia="SimSun" w:hAnsi="Cambria Math" w:cs="Arial"/>
                <w:color w:val="202124"/>
                <w:shd w:val="clear" w:color="auto" w:fill="FFFFFF"/>
                <w:lang w:val="en-US"/>
              </w:rPr>
              <m:t>5</m:t>
            </m:r>
          </m:sup>
        </m:sSup>
        <m:r>
          <w:rPr>
            <w:rFonts w:ascii="Cambria Math" w:hAnsi="Cambria Math"/>
            <w:lang w:val="en-US"/>
          </w:rPr>
          <m:t xml:space="preserve">) </m:t>
        </m:r>
      </m:oMath>
      <w:r>
        <w:rPr>
          <w:lang/>
        </w:rPr>
        <w:t>и</w:t>
      </w:r>
      <w:r>
        <w:rPr>
          <w:lang w:val="en-US"/>
        </w:rPr>
        <w:t xml:space="preserve"> </w:t>
      </w:r>
      <m:oMath>
        <m:r>
          <m:rPr>
            <m:sty m:val="bi"/>
          </m:rPr>
          <w:rPr>
            <w:rFonts w:ascii="Cambria Math" w:hAnsi="Cambria Math"/>
            <w:lang w:val="en-US"/>
          </w:rPr>
          <m:t>Q</m:t>
        </m:r>
        <m:r>
          <w:rPr>
            <w:rFonts w:ascii="Cambria Math" w:hAnsi="Cambria Math"/>
            <w:lang w:val="en-US"/>
          </w:rPr>
          <m:t xml:space="preserve"> (1</m:t>
        </m:r>
        <m:r>
          <m:rPr>
            <m:sty m:val="bi"/>
          </m:rPr>
          <w:rPr>
            <w:rFonts w:ascii="Cambria Math" w:eastAsia="SimSun" w:hAnsi="Cambria Math" w:cs="Arial"/>
            <w:color w:val="202124"/>
            <w:shd w:val="clear" w:color="auto" w:fill="FFFFFF"/>
          </w:rPr>
          <m:t>≤</m:t>
        </m:r>
        <m:r>
          <m:rPr>
            <m:sty m:val="bi"/>
          </m:rPr>
          <w:rPr>
            <w:rFonts w:ascii="Cambria Math" w:eastAsia="SimSun" w:hAnsi="Cambria Math" w:cs="Arial"/>
            <w:color w:val="202124"/>
            <w:shd w:val="clear" w:color="auto" w:fill="FFFFFF"/>
            <w:lang w:val="en-US"/>
          </w:rPr>
          <m:t>Q</m:t>
        </m:r>
        <m:r>
          <m:rPr>
            <m:sty m:val="bi"/>
          </m:rPr>
          <w:rPr>
            <w:rFonts w:ascii="Cambria Math" w:eastAsia="SimSun" w:hAnsi="Cambria Math" w:cs="Arial"/>
            <w:color w:val="202124"/>
            <w:shd w:val="clear" w:color="auto" w:fill="FFFFFF"/>
          </w:rPr>
          <m:t>≤</m:t>
        </m:r>
        <m:sSup>
          <m:sSupPr>
            <m:ctrlPr>
              <w:rPr>
                <w:rFonts w:ascii="Cambria Math" w:eastAsia="SimSun" w:hAnsi="Cambria Math" w:cs="Arial"/>
                <w:i/>
                <w:color w:val="202124"/>
                <w:shd w:val="clear" w:color="auto" w:fill="FFFFFF"/>
                <w:lang w:val="en-US"/>
              </w:rPr>
            </m:ctrlPr>
          </m:sSupPr>
          <m:e>
            <m:r>
              <w:rPr>
                <w:rFonts w:ascii="Cambria Math" w:eastAsia="SimSun" w:hAnsi="Cambria Math" w:cs="Arial"/>
                <w:color w:val="202124"/>
                <w:shd w:val="clear" w:color="auto" w:fill="FFFFFF"/>
                <w:lang w:val="en-US"/>
              </w:rPr>
              <m:t>10</m:t>
            </m:r>
          </m:e>
          <m:sup>
            <m:r>
              <w:rPr>
                <w:rFonts w:ascii="Cambria Math" w:eastAsia="SimSun" w:hAnsi="Cambria Math" w:cs="Arial"/>
                <w:color w:val="202124"/>
                <w:shd w:val="clear" w:color="auto" w:fill="FFFFFF"/>
                <w:lang w:val="en-US"/>
              </w:rPr>
              <m:t>5</m:t>
            </m:r>
          </m:sup>
        </m:sSup>
        <m:r>
          <w:rPr>
            <w:rFonts w:ascii="Cambria Math" w:hAnsi="Cambria Math"/>
            <w:lang w:val="en-US"/>
          </w:rPr>
          <m:t>)</m:t>
        </m:r>
      </m:oMath>
      <w:r>
        <w:rPr>
          <w:lang w:val="en-US"/>
        </w:rPr>
        <w:t>,</w:t>
      </w:r>
      <w:r>
        <w:rPr>
          <w:lang/>
        </w:rPr>
        <w:t xml:space="preserve"> који представљају број чворова и број упита. У сљедећих </w:t>
      </w:r>
      <m:oMath>
        <m:r>
          <m:rPr>
            <m:sty m:val="bi"/>
          </m:rPr>
          <w:rPr>
            <w:rFonts w:ascii="Cambria Math" w:hAnsi="Cambria Math"/>
            <w:lang w:val="en-US"/>
          </w:rPr>
          <m:t>N-1</m:t>
        </m:r>
      </m:oMath>
      <w:r>
        <w:rPr>
          <w:lang/>
        </w:rPr>
        <w:t xml:space="preserve"> редова налазе се по два броја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i</m:t>
            </m:r>
          </m:sub>
        </m:sSub>
      </m:oMath>
      <w:r w:rsidRPr="002B7DAF">
        <w:rPr>
          <w:lang w:val="en-US"/>
        </w:rPr>
        <w:t xml:space="preserve"> </w:t>
      </w:r>
      <w:r w:rsidRPr="002B7DAF">
        <w:rPr>
          <w:lang/>
        </w:rPr>
        <w:t>и</w:t>
      </w:r>
      <w:r w:rsidRPr="002B7DAF">
        <w:rPr>
          <w:lang w:val="en-US"/>
        </w:rPr>
        <w:t xml:space="preserve"> </w:t>
      </w:r>
      <m:oMath>
        <m:sSub>
          <m:sSubPr>
            <m:ctrlPr>
              <w:rPr>
                <w:rFonts w:ascii="Cambria Math" w:hAnsi="Cambria Math"/>
                <w:b/>
                <w:bCs/>
                <w:i/>
                <w:lang w:val="en-US"/>
              </w:rPr>
            </m:ctrlPr>
          </m:sSubPr>
          <m:e>
            <m:r>
              <m:rPr>
                <m:sty m:val="bi"/>
              </m:rPr>
              <w:rPr>
                <w:rFonts w:ascii="Cambria Math" w:hAnsi="Cambria Math"/>
                <w:lang w:val="en-US"/>
              </w:rPr>
              <m:t>b</m:t>
            </m:r>
          </m:e>
          <m:sub>
            <m:r>
              <m:rPr>
                <m:sty m:val="bi"/>
              </m:rPr>
              <w:rPr>
                <w:rFonts w:ascii="Cambria Math" w:hAnsi="Cambria Math"/>
                <w:lang w:val="en-US"/>
              </w:rPr>
              <m:t>i</m:t>
            </m:r>
          </m:sub>
        </m:sSub>
      </m:oMath>
      <w:r w:rsidRPr="002B7DAF">
        <w:rPr>
          <w:lang/>
        </w:rPr>
        <w:t xml:space="preserve"> </w:t>
      </w:r>
      <m:oMath>
        <m:r>
          <w:rPr>
            <w:rFonts w:ascii="Cambria Math" w:hAnsi="Cambria Math"/>
            <w:lang/>
          </w:rPr>
          <m:t>(</m:t>
        </m:r>
        <m:r>
          <w:rPr>
            <w:rFonts w:ascii="Cambria Math" w:hAnsi="Cambria Math"/>
            <w:lang w:val="en-US"/>
          </w:rPr>
          <m:t>0</m:t>
        </m:r>
        <m:r>
          <m:rPr>
            <m:sty m:val="bi"/>
          </m:rPr>
          <w:rPr>
            <w:rFonts w:ascii="Cambria Math" w:eastAsia="SimSun" w:hAnsi="Cambria Math" w:cs="Arial"/>
            <w:color w:val="202124"/>
            <w:shd w:val="clear" w:color="auto" w:fill="FFFFFF"/>
          </w:rPr>
          <m:t>≤</m:t>
        </m:r>
        <m:sSub>
          <m:sSubPr>
            <m:ctrlPr>
              <w:rPr>
                <w:rFonts w:ascii="Cambria Math" w:eastAsia="SimSun" w:hAnsi="Cambria Math" w:cs="Arial"/>
                <w:b/>
                <w:bCs/>
                <w:i/>
                <w:color w:val="202124"/>
                <w:shd w:val="clear" w:color="auto" w:fill="FFFFFF"/>
                <w:lang/>
              </w:rPr>
            </m:ctrlPr>
          </m:sSubPr>
          <m:e>
            <m:r>
              <m:rPr>
                <m:sty m:val="bi"/>
              </m:rPr>
              <w:rPr>
                <w:rFonts w:ascii="Cambria Math" w:eastAsia="SimSun" w:hAnsi="Cambria Math" w:cs="Arial"/>
                <w:color w:val="202124"/>
                <w:shd w:val="clear" w:color="auto" w:fill="FFFFFF"/>
                <w:lang/>
              </w:rPr>
              <m:t>a</m:t>
            </m:r>
          </m:e>
          <m:sub>
            <m:r>
              <m:rPr>
                <m:sty m:val="bi"/>
              </m:rPr>
              <w:rPr>
                <w:rFonts w:ascii="Cambria Math" w:eastAsia="SimSun" w:hAnsi="Cambria Math" w:cs="Arial"/>
                <w:color w:val="202124"/>
                <w:shd w:val="clear" w:color="auto" w:fill="FFFFFF"/>
                <w:lang/>
              </w:rPr>
              <m:t>i</m:t>
            </m:r>
          </m:sub>
        </m:sSub>
        <m:r>
          <m:rPr>
            <m:sty m:val="bi"/>
          </m:rPr>
          <w:rPr>
            <w:rFonts w:ascii="Cambria Math" w:eastAsia="SimSun" w:hAnsi="Cambria Math" w:cs="Arial"/>
            <w:color w:val="202124"/>
            <w:shd w:val="clear" w:color="auto" w:fill="FFFFFF"/>
            <w:lang/>
          </w:rPr>
          <m:t>,</m:t>
        </m:r>
        <m:r>
          <m:rPr>
            <m:sty m:val="bi"/>
          </m:rPr>
          <w:rPr>
            <w:rFonts w:ascii="Cambria Math" w:eastAsia="SimSun" w:hAnsi="Cambria Math" w:cs="Arial"/>
            <w:color w:val="202124"/>
            <w:shd w:val="clear" w:color="auto" w:fill="FFFFFF"/>
            <w:lang w:val="en-US"/>
          </w:rPr>
          <m:t xml:space="preserve"> </m:t>
        </m:r>
        <m:sSub>
          <m:sSubPr>
            <m:ctrlPr>
              <w:rPr>
                <w:rFonts w:ascii="Cambria Math" w:eastAsia="SimSun" w:hAnsi="Cambria Math" w:cs="Arial"/>
                <w:b/>
                <w:bCs/>
                <w:i/>
                <w:color w:val="202124"/>
                <w:shd w:val="clear" w:color="auto" w:fill="FFFFFF"/>
                <w:lang/>
              </w:rPr>
            </m:ctrlPr>
          </m:sSubPr>
          <m:e>
            <m:r>
              <m:rPr>
                <m:sty m:val="bi"/>
              </m:rPr>
              <w:rPr>
                <w:rFonts w:ascii="Cambria Math" w:eastAsia="SimSun" w:hAnsi="Cambria Math" w:cs="Arial"/>
                <w:color w:val="202124"/>
                <w:shd w:val="clear" w:color="auto" w:fill="FFFFFF"/>
                <w:lang/>
              </w:rPr>
              <m:t>b</m:t>
            </m:r>
          </m:e>
          <m:sub>
            <m:r>
              <m:rPr>
                <m:sty m:val="bi"/>
              </m:rPr>
              <w:rPr>
                <w:rFonts w:ascii="Cambria Math" w:eastAsia="SimSun" w:hAnsi="Cambria Math" w:cs="Arial"/>
                <w:color w:val="202124"/>
                <w:shd w:val="clear" w:color="auto" w:fill="FFFFFF"/>
                <w:lang/>
              </w:rPr>
              <m:t>i</m:t>
            </m:r>
          </m:sub>
        </m:sSub>
        <m:r>
          <m:rPr>
            <m:sty m:val="bi"/>
          </m:rPr>
          <w:rPr>
            <w:rFonts w:ascii="Cambria Math" w:eastAsia="SimSun" w:hAnsi="Cambria Math" w:cs="Arial"/>
            <w:color w:val="202124"/>
            <w:shd w:val="clear" w:color="auto" w:fill="FFFFFF"/>
          </w:rPr>
          <m:t>≤</m:t>
        </m:r>
        <m:r>
          <w:rPr>
            <w:rFonts w:ascii="Cambria Math" w:eastAsia="SimSun" w:hAnsi="Cambria Math" w:cs="Arial"/>
            <w:color w:val="202124"/>
            <w:shd w:val="clear" w:color="auto" w:fill="FFFFFF"/>
            <w:lang/>
          </w:rPr>
          <m:t>N-1)</m:t>
        </m:r>
      </m:oMath>
      <w:r>
        <w:rPr>
          <w:lang/>
        </w:rPr>
        <w:t xml:space="preserve"> која представљају цијев између та два чвора. У наредних</w:t>
      </w:r>
      <m:oMath>
        <m:r>
          <w:rPr>
            <w:rFonts w:ascii="Cambria Math" w:hAnsi="Cambria Math"/>
            <w:lang/>
          </w:rPr>
          <m:t xml:space="preserve"> </m:t>
        </m:r>
        <m:r>
          <m:rPr>
            <m:sty m:val="bi"/>
          </m:rPr>
          <w:rPr>
            <w:rFonts w:ascii="Cambria Math" w:hAnsi="Cambria Math"/>
            <w:lang w:val="en-US"/>
          </w:rPr>
          <m:t>Q</m:t>
        </m:r>
      </m:oMath>
      <w:r>
        <w:rPr>
          <w:lang/>
        </w:rPr>
        <w:t xml:space="preserve"> редова налазе се упити.</w:t>
      </w:r>
    </w:p>
    <w:p w:rsidR="001E2951" w:rsidRDefault="001E2951" w:rsidP="000B0283">
      <w:pPr>
        <w:spacing w:line="240" w:lineRule="auto"/>
        <w:jc w:val="both"/>
        <w:rPr>
          <w:b/>
          <w:bCs/>
          <w:lang/>
        </w:rPr>
      </w:pPr>
      <w:r>
        <w:rPr>
          <w:lang/>
        </w:rPr>
        <w:t>Додатн</w:t>
      </w:r>
      <w:r>
        <w:rPr>
          <w:lang w:val="en-US"/>
        </w:rPr>
        <w:t>a</w:t>
      </w:r>
      <w:r>
        <w:rPr>
          <w:lang/>
        </w:rPr>
        <w:t xml:space="preserve"> ограничењ</w:t>
      </w:r>
      <w:r>
        <w:rPr>
          <w:lang w:val="en-US"/>
        </w:rPr>
        <w:t xml:space="preserve">a: </w:t>
      </w:r>
      <m:oMath>
        <m:r>
          <w:rPr>
            <w:rFonts w:ascii="Cambria Math" w:hAnsi="Cambria Math"/>
            <w:lang w:val="en-US"/>
          </w:rPr>
          <m:t>0</m:t>
        </m:r>
        <m:r>
          <m:rPr>
            <m:sty m:val="bi"/>
          </m:rPr>
          <w:rPr>
            <w:rFonts w:ascii="Cambria Math" w:eastAsia="SimSun" w:hAnsi="Cambria Math" w:cs="Arial"/>
            <w:color w:val="202124"/>
            <w:shd w:val="clear" w:color="auto" w:fill="FFFFFF"/>
          </w:rPr>
          <m:t>≤</m:t>
        </m:r>
        <m:r>
          <m:rPr>
            <m:sty m:val="bi"/>
          </m:rPr>
          <w:rPr>
            <w:rFonts w:ascii="Cambria Math" w:eastAsia="SimSun" w:hAnsi="Cambria Math" w:cs="Arial"/>
            <w:color w:val="202124"/>
            <w:shd w:val="clear" w:color="auto" w:fill="FFFFFF"/>
            <w:lang w:val="en-US"/>
          </w:rPr>
          <m:t>X</m:t>
        </m:r>
        <m:r>
          <m:rPr>
            <m:sty m:val="bi"/>
          </m:rPr>
          <w:rPr>
            <w:rFonts w:ascii="Cambria Math" w:eastAsia="SimSun" w:hAnsi="Cambria Math" w:cs="Arial"/>
            <w:color w:val="202124"/>
            <w:shd w:val="clear" w:color="auto" w:fill="FFFFFF"/>
          </w:rPr>
          <m:t>≤</m:t>
        </m:r>
        <m:r>
          <w:rPr>
            <w:rFonts w:ascii="Cambria Math" w:eastAsia="SimSun" w:hAnsi="Cambria Math" w:cs="Arial"/>
            <w:color w:val="202124"/>
            <w:shd w:val="clear" w:color="auto" w:fill="FFFFFF"/>
            <w:lang w:val="en-US"/>
          </w:rPr>
          <m:t>N-1</m:t>
        </m:r>
      </m:oMath>
      <w:r w:rsidRPr="003121F7">
        <w:rPr>
          <w:rFonts w:ascii="Arial" w:eastAsia="SimSun" w:hAnsi="Arial" w:cs="Arial"/>
          <w:color w:val="202124"/>
          <w:shd w:val="clear" w:color="auto" w:fill="FFFFFF"/>
          <w:lang w:val="en-US"/>
        </w:rPr>
        <w:t>,</w:t>
      </w:r>
      <w:r w:rsidRPr="003121F7">
        <w:rPr>
          <w:rFonts w:ascii="Arial" w:eastAsia="SimSun" w:hAnsi="Arial" w:cs="Arial"/>
          <w:color w:val="202124"/>
          <w:shd w:val="clear" w:color="auto" w:fill="FFFFFF"/>
          <w:lang/>
        </w:rPr>
        <w:t xml:space="preserve"> </w:t>
      </w:r>
      <m:oMath>
        <m:r>
          <w:rPr>
            <w:rFonts w:ascii="Cambria Math" w:eastAsia="SimSun" w:hAnsi="Cambria Math"/>
            <w:color w:val="202124"/>
            <w:shd w:val="clear" w:color="auto" w:fill="FFFFFF"/>
            <w:lang w:val="en-US"/>
          </w:rPr>
          <m:t>1</m:t>
        </m:r>
        <m:r>
          <m:rPr>
            <m:sty m:val="bi"/>
          </m:rPr>
          <w:rPr>
            <w:rFonts w:ascii="Cambria Math" w:eastAsia="SimSun" w:hAnsi="Cambria Math" w:cs="Arial"/>
            <w:color w:val="202124"/>
            <w:shd w:val="clear" w:color="auto" w:fill="FFFFFF"/>
          </w:rPr>
          <m:t>≤</m:t>
        </m:r>
        <m:r>
          <m:rPr>
            <m:sty m:val="bi"/>
          </m:rPr>
          <w:rPr>
            <w:rFonts w:ascii="Cambria Math" w:eastAsia="SimSun" w:hAnsi="Cambria Math" w:cs="Arial"/>
            <w:color w:val="202124"/>
            <w:shd w:val="clear" w:color="auto" w:fill="FFFFFF"/>
            <w:lang w:val="en-US"/>
          </w:rPr>
          <m:t>K</m:t>
        </m:r>
        <m:r>
          <m:rPr>
            <m:sty m:val="bi"/>
          </m:rPr>
          <w:rPr>
            <w:rFonts w:ascii="Cambria Math" w:eastAsia="SimSun" w:hAnsi="Cambria Math" w:cs="Arial"/>
            <w:color w:val="202124"/>
            <w:shd w:val="clear" w:color="auto" w:fill="FFFFFF"/>
          </w:rPr>
          <m:t>≤</m:t>
        </m:r>
        <m:sSup>
          <m:sSupPr>
            <m:ctrlPr>
              <w:rPr>
                <w:rFonts w:ascii="Cambria Math" w:eastAsia="SimSun" w:hAnsi="Cambria Math" w:cs="Arial"/>
                <w:i/>
                <w:color w:val="202124"/>
                <w:shd w:val="clear" w:color="auto" w:fill="FFFFFF"/>
                <w:lang w:val="en-US"/>
              </w:rPr>
            </m:ctrlPr>
          </m:sSupPr>
          <m:e>
            <m:r>
              <w:rPr>
                <w:rFonts w:ascii="Cambria Math" w:eastAsia="SimSun" w:hAnsi="Cambria Math" w:cs="Arial"/>
                <w:color w:val="202124"/>
                <w:shd w:val="clear" w:color="auto" w:fill="FFFFFF"/>
                <w:lang w:val="en-US"/>
              </w:rPr>
              <m:t>10</m:t>
            </m:r>
          </m:e>
          <m:sup>
            <m:r>
              <w:rPr>
                <w:rFonts w:ascii="Cambria Math" w:eastAsia="SimSun" w:hAnsi="Cambria Math" w:cs="Arial"/>
                <w:color w:val="202124"/>
                <w:shd w:val="clear" w:color="auto" w:fill="FFFFFF"/>
                <w:lang w:val="en-US"/>
              </w:rPr>
              <m:t>5</m:t>
            </m:r>
          </m:sup>
        </m:sSup>
      </m:oMath>
      <w:r>
        <w:rPr>
          <w:rFonts w:ascii="Arial" w:eastAsia="SimSun" w:hAnsi="Arial" w:cs="Arial"/>
          <w:color w:val="202124"/>
          <w:sz w:val="19"/>
          <w:szCs w:val="19"/>
          <w:shd w:val="clear" w:color="auto" w:fill="FFFFFF"/>
          <w:lang/>
        </w:rPr>
        <w:t xml:space="preserve">, </w:t>
      </w:r>
      <w:r>
        <w:rPr>
          <w:rFonts w:eastAsia="SimSun"/>
          <w:color w:val="202124"/>
          <w:shd w:val="clear" w:color="auto" w:fill="FFFFFF"/>
          <w:lang/>
        </w:rPr>
        <w:t xml:space="preserve">количина кише у литрима у било ком тренутку у било ком чвору стаје у </w:t>
      </w:r>
      <w:r>
        <w:rPr>
          <w:rFonts w:eastAsia="SimSun"/>
          <w:i/>
          <w:iCs/>
          <w:color w:val="202124"/>
          <w:shd w:val="clear" w:color="auto" w:fill="FFFFFF"/>
          <w:lang/>
        </w:rPr>
        <w:t>32-битни</w:t>
      </w:r>
      <w:r>
        <w:rPr>
          <w:rFonts w:eastAsia="SimSun"/>
          <w:color w:val="202124"/>
          <w:shd w:val="clear" w:color="auto" w:fill="FFFFFF"/>
          <w:lang/>
        </w:rPr>
        <w:t xml:space="preserve"> цијели број</w:t>
      </w:r>
      <w:r>
        <w:rPr>
          <w:rFonts w:eastAsia="SimSun"/>
          <w:color w:val="202124"/>
          <w:shd w:val="clear" w:color="auto" w:fill="FFFFFF"/>
          <w:lang w:val="en-US"/>
        </w:rPr>
        <w:t>.</w:t>
      </w:r>
    </w:p>
    <w:p w:rsidR="001E2951" w:rsidRDefault="001E2951" w:rsidP="001E2951">
      <w:pPr>
        <w:jc w:val="both"/>
        <w:rPr>
          <w:lang/>
        </w:rPr>
      </w:pPr>
      <w:r>
        <w:rPr>
          <w:b/>
          <w:bCs/>
          <w:i/>
          <w:iCs/>
          <w:u w:val="single"/>
          <w:lang/>
        </w:rPr>
        <w:t>Излаз:</w:t>
      </w:r>
    </w:p>
    <w:p w:rsidR="001E2951" w:rsidRDefault="001E2951" w:rsidP="001E2951">
      <w:pPr>
        <w:jc w:val="both"/>
        <w:rPr>
          <w:lang/>
        </w:rPr>
      </w:pPr>
      <w:r>
        <w:rPr>
          <w:lang/>
        </w:rPr>
        <w:t>За сваки упит другог типа исписати колико се литара воде налази у траженом чвору.</w:t>
      </w:r>
    </w:p>
    <w:p w:rsidR="001E2951" w:rsidRDefault="001E2951" w:rsidP="001E2951">
      <w:pPr>
        <w:jc w:val="both"/>
        <w:rPr>
          <w:sz w:val="24"/>
          <w:szCs w:val="24"/>
          <w:lang/>
        </w:rPr>
      </w:pPr>
      <w:r>
        <w:rPr>
          <w:b/>
          <w:bCs/>
          <w:i/>
          <w:iCs/>
          <w:u w:val="single"/>
          <w:lang/>
        </w:rPr>
        <w:t>Примјер:</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3"/>
        <w:gridCol w:w="1985"/>
        <w:gridCol w:w="5970"/>
      </w:tblGrid>
      <w:tr w:rsidR="001E2951" w:rsidTr="0036687E">
        <w:trPr>
          <w:jc w:val="center"/>
        </w:trPr>
        <w:tc>
          <w:tcPr>
            <w:tcW w:w="2003" w:type="dxa"/>
            <w:shd w:val="clear" w:color="auto" w:fill="EEECE1"/>
          </w:tcPr>
          <w:p w:rsidR="001E2951" w:rsidRDefault="001E2951" w:rsidP="0036687E">
            <w:pPr>
              <w:autoSpaceDE w:val="0"/>
              <w:autoSpaceDN w:val="0"/>
              <w:adjustRightInd w:val="0"/>
              <w:spacing w:after="0" w:line="240" w:lineRule="auto"/>
              <w:contextualSpacing/>
              <w:jc w:val="center"/>
              <w:rPr>
                <w:sz w:val="20"/>
                <w:szCs w:val="20"/>
              </w:rPr>
            </w:pPr>
            <w:r>
              <w:rPr>
                <w:sz w:val="20"/>
                <w:szCs w:val="20"/>
              </w:rPr>
              <w:t>УЛАЗ</w:t>
            </w:r>
          </w:p>
        </w:tc>
        <w:tc>
          <w:tcPr>
            <w:tcW w:w="1985" w:type="dxa"/>
            <w:shd w:val="clear" w:color="auto" w:fill="EEECE1"/>
          </w:tcPr>
          <w:p w:rsidR="001E2951" w:rsidRDefault="001E2951" w:rsidP="0036687E">
            <w:pPr>
              <w:autoSpaceDE w:val="0"/>
              <w:autoSpaceDN w:val="0"/>
              <w:adjustRightInd w:val="0"/>
              <w:spacing w:after="0" w:line="240" w:lineRule="auto"/>
              <w:contextualSpacing/>
              <w:jc w:val="center"/>
              <w:rPr>
                <w:sz w:val="20"/>
                <w:szCs w:val="20"/>
              </w:rPr>
            </w:pPr>
            <w:r>
              <w:rPr>
                <w:sz w:val="20"/>
                <w:szCs w:val="20"/>
              </w:rPr>
              <w:t>ИЗЛАЗ</w:t>
            </w:r>
          </w:p>
        </w:tc>
        <w:tc>
          <w:tcPr>
            <w:tcW w:w="5970" w:type="dxa"/>
            <w:shd w:val="clear" w:color="auto" w:fill="EEECE1"/>
          </w:tcPr>
          <w:p w:rsidR="001E2951" w:rsidRDefault="001E2951" w:rsidP="0036687E">
            <w:pPr>
              <w:autoSpaceDE w:val="0"/>
              <w:autoSpaceDN w:val="0"/>
              <w:adjustRightInd w:val="0"/>
              <w:spacing w:after="0" w:line="240" w:lineRule="auto"/>
              <w:contextualSpacing/>
              <w:jc w:val="center"/>
              <w:rPr>
                <w:sz w:val="20"/>
                <w:szCs w:val="20"/>
              </w:rPr>
            </w:pPr>
            <w:r>
              <w:rPr>
                <w:sz w:val="20"/>
                <w:szCs w:val="20"/>
              </w:rPr>
              <w:t>OБЈАШЊЕЊЕ</w:t>
            </w:r>
          </w:p>
        </w:tc>
      </w:tr>
      <w:tr w:rsidR="001E2951" w:rsidTr="0036687E">
        <w:trPr>
          <w:trHeight w:val="1245"/>
          <w:jc w:val="center"/>
        </w:trPr>
        <w:tc>
          <w:tcPr>
            <w:tcW w:w="2003" w:type="dxa"/>
          </w:tcPr>
          <w:p w:rsidR="001E2951" w:rsidRDefault="001E2951" w:rsidP="0036687E">
            <w:pPr>
              <w:spacing w:after="0" w:line="240" w:lineRule="auto"/>
              <w:rPr>
                <w:lang/>
              </w:rPr>
            </w:pPr>
            <w:r>
              <w:rPr>
                <w:lang w:val="en-US"/>
              </w:rPr>
              <w:t xml:space="preserve">8 </w:t>
            </w:r>
            <w:r>
              <w:rPr>
                <w:lang/>
              </w:rPr>
              <w:t>6</w:t>
            </w:r>
          </w:p>
          <w:p w:rsidR="001E2951" w:rsidRDefault="001E2951" w:rsidP="0036687E">
            <w:pPr>
              <w:spacing w:after="0" w:line="240" w:lineRule="auto"/>
              <w:rPr>
                <w:lang w:val="en-US"/>
              </w:rPr>
            </w:pPr>
            <w:r>
              <w:rPr>
                <w:lang w:val="en-US"/>
              </w:rPr>
              <w:t>0 1</w:t>
            </w:r>
          </w:p>
          <w:p w:rsidR="001E2951" w:rsidRDefault="001E2951" w:rsidP="0036687E">
            <w:pPr>
              <w:spacing w:after="0" w:line="240" w:lineRule="auto"/>
              <w:rPr>
                <w:lang w:val="en-US"/>
              </w:rPr>
            </w:pPr>
            <w:r>
              <w:rPr>
                <w:lang w:val="en-US"/>
              </w:rPr>
              <w:t>0 2</w:t>
            </w:r>
          </w:p>
          <w:p w:rsidR="001E2951" w:rsidRDefault="001E2951" w:rsidP="0036687E">
            <w:pPr>
              <w:spacing w:after="0" w:line="240" w:lineRule="auto"/>
              <w:rPr>
                <w:lang w:val="en-US"/>
              </w:rPr>
            </w:pPr>
            <w:r>
              <w:rPr>
                <w:lang w:val="en-US"/>
              </w:rPr>
              <w:t>0 3</w:t>
            </w:r>
          </w:p>
          <w:p w:rsidR="001E2951" w:rsidRDefault="001E2951" w:rsidP="0036687E">
            <w:pPr>
              <w:spacing w:after="0" w:line="240" w:lineRule="auto"/>
              <w:rPr>
                <w:lang w:val="en-US"/>
              </w:rPr>
            </w:pPr>
            <w:r>
              <w:rPr>
                <w:lang w:val="en-US"/>
              </w:rPr>
              <w:t>1 4</w:t>
            </w:r>
          </w:p>
          <w:p w:rsidR="001E2951" w:rsidRDefault="001E2951" w:rsidP="0036687E">
            <w:pPr>
              <w:spacing w:after="0" w:line="240" w:lineRule="auto"/>
              <w:rPr>
                <w:lang w:val="en-US"/>
              </w:rPr>
            </w:pPr>
            <w:r>
              <w:rPr>
                <w:lang w:val="en-US"/>
              </w:rPr>
              <w:t>1 5</w:t>
            </w:r>
          </w:p>
          <w:p w:rsidR="001E2951" w:rsidRDefault="001E2951" w:rsidP="0036687E">
            <w:pPr>
              <w:spacing w:after="0" w:line="240" w:lineRule="auto"/>
              <w:rPr>
                <w:lang w:val="en-US"/>
              </w:rPr>
            </w:pPr>
            <w:r>
              <w:rPr>
                <w:lang w:val="en-US"/>
              </w:rPr>
              <w:t>1 6</w:t>
            </w:r>
          </w:p>
          <w:p w:rsidR="001E2951" w:rsidRDefault="001E2951" w:rsidP="0036687E">
            <w:pPr>
              <w:spacing w:after="0" w:line="240" w:lineRule="auto"/>
              <w:rPr>
                <w:lang w:val="en-US"/>
              </w:rPr>
            </w:pPr>
            <w:r>
              <w:rPr>
                <w:lang w:val="en-US"/>
              </w:rPr>
              <w:t>2 7</w:t>
            </w:r>
          </w:p>
          <w:p w:rsidR="001E2951" w:rsidRDefault="001E2951" w:rsidP="0036687E">
            <w:pPr>
              <w:spacing w:after="0" w:line="240" w:lineRule="auto"/>
              <w:rPr>
                <w:lang/>
              </w:rPr>
            </w:pPr>
            <w:r>
              <w:rPr>
                <w:lang/>
              </w:rPr>
              <w:t>1 1 4</w:t>
            </w:r>
          </w:p>
          <w:p w:rsidR="001E2951" w:rsidRDefault="001E2951" w:rsidP="0036687E">
            <w:pPr>
              <w:spacing w:after="0" w:line="240" w:lineRule="auto"/>
              <w:rPr>
                <w:lang/>
              </w:rPr>
            </w:pPr>
            <w:r>
              <w:rPr>
                <w:lang/>
              </w:rPr>
              <w:t>1 2 6</w:t>
            </w:r>
          </w:p>
          <w:p w:rsidR="001E2951" w:rsidRDefault="001E2951" w:rsidP="0036687E">
            <w:pPr>
              <w:spacing w:after="0" w:line="240" w:lineRule="auto"/>
              <w:rPr>
                <w:lang/>
              </w:rPr>
            </w:pPr>
            <w:r>
              <w:rPr>
                <w:lang/>
              </w:rPr>
              <w:t>2 5</w:t>
            </w:r>
          </w:p>
          <w:p w:rsidR="001E2951" w:rsidRDefault="001E2951" w:rsidP="0036687E">
            <w:pPr>
              <w:spacing w:after="0" w:line="240" w:lineRule="auto"/>
              <w:rPr>
                <w:lang/>
              </w:rPr>
            </w:pPr>
            <w:r>
              <w:rPr>
                <w:lang/>
              </w:rPr>
              <w:t>1 0 3</w:t>
            </w:r>
          </w:p>
          <w:p w:rsidR="001E2951" w:rsidRDefault="001E2951" w:rsidP="0036687E">
            <w:pPr>
              <w:spacing w:after="0" w:line="240" w:lineRule="auto"/>
              <w:rPr>
                <w:lang/>
              </w:rPr>
            </w:pPr>
            <w:r>
              <w:rPr>
                <w:lang/>
              </w:rPr>
              <w:t>1 3 12</w:t>
            </w:r>
          </w:p>
          <w:p w:rsidR="001E2951" w:rsidRDefault="001E2951" w:rsidP="0036687E">
            <w:pPr>
              <w:spacing w:after="0" w:line="240" w:lineRule="auto"/>
              <w:rPr>
                <w:lang/>
              </w:rPr>
            </w:pPr>
            <w:r>
              <w:rPr>
                <w:lang/>
              </w:rPr>
              <w:t>2 1</w:t>
            </w:r>
          </w:p>
          <w:p w:rsidR="001E2951" w:rsidRDefault="001E2951" w:rsidP="0036687E">
            <w:pPr>
              <w:spacing w:after="0" w:line="240" w:lineRule="auto"/>
              <w:rPr>
                <w:lang w:val="en-US"/>
              </w:rPr>
            </w:pPr>
          </w:p>
        </w:tc>
        <w:tc>
          <w:tcPr>
            <w:tcW w:w="1985" w:type="dxa"/>
          </w:tcPr>
          <w:p w:rsidR="001E2951" w:rsidRDefault="001E2951" w:rsidP="0036687E">
            <w:pPr>
              <w:spacing w:after="0" w:line="240" w:lineRule="auto"/>
              <w:rPr>
                <w:sz w:val="20"/>
                <w:szCs w:val="20"/>
                <w:lang/>
              </w:rPr>
            </w:pPr>
            <w:r>
              <w:rPr>
                <w:sz w:val="20"/>
                <w:szCs w:val="20"/>
                <w:lang/>
              </w:rPr>
              <w:t>4</w:t>
            </w:r>
          </w:p>
          <w:p w:rsidR="001E2951" w:rsidRDefault="001E2951" w:rsidP="0036687E">
            <w:pPr>
              <w:spacing w:after="0" w:line="240" w:lineRule="auto"/>
              <w:rPr>
                <w:sz w:val="20"/>
                <w:szCs w:val="20"/>
                <w:lang/>
              </w:rPr>
            </w:pPr>
            <w:r>
              <w:rPr>
                <w:sz w:val="20"/>
                <w:szCs w:val="20"/>
                <w:lang/>
              </w:rPr>
              <w:t>7</w:t>
            </w:r>
          </w:p>
        </w:tc>
        <w:tc>
          <w:tcPr>
            <w:tcW w:w="5970" w:type="dxa"/>
          </w:tcPr>
          <w:p w:rsidR="001E2951" w:rsidRDefault="001E2951" w:rsidP="001E2951">
            <w:pPr>
              <w:pStyle w:val="ListParagraph"/>
              <w:numPr>
                <w:ilvl w:val="0"/>
                <w:numId w:val="31"/>
              </w:numPr>
              <w:spacing w:after="0" w:line="240" w:lineRule="auto"/>
              <w:rPr>
                <w:lang/>
              </w:rPr>
            </w:pPr>
            <w:r>
              <w:rPr>
                <w:lang/>
              </w:rPr>
              <w:t>Први упит долива 4 литра кише на чворове 1, 4, 5 и 6.</w:t>
            </w:r>
          </w:p>
          <w:p w:rsidR="001E2951" w:rsidRDefault="001E2951" w:rsidP="001E2951">
            <w:pPr>
              <w:pStyle w:val="ListParagraph"/>
              <w:numPr>
                <w:ilvl w:val="0"/>
                <w:numId w:val="31"/>
              </w:numPr>
              <w:spacing w:after="0" w:line="240" w:lineRule="auto"/>
              <w:rPr>
                <w:lang/>
              </w:rPr>
            </w:pPr>
            <w:r>
              <w:rPr>
                <w:lang/>
              </w:rPr>
              <w:t>Други упит долива 6 литара на чворове 2 и 7.</w:t>
            </w:r>
          </w:p>
          <w:p w:rsidR="001E2951" w:rsidRDefault="001E2951" w:rsidP="001E2951">
            <w:pPr>
              <w:pStyle w:val="ListParagraph"/>
              <w:numPr>
                <w:ilvl w:val="0"/>
                <w:numId w:val="31"/>
              </w:numPr>
              <w:spacing w:after="0" w:line="240" w:lineRule="auto"/>
              <w:rPr>
                <w:lang/>
              </w:rPr>
            </w:pPr>
            <w:r>
              <w:rPr>
                <w:lang/>
              </w:rPr>
              <w:t>Трећи упит тражи да испишете колико се литара кише тренутно налази у чвору 5, а одговор је 4 литра.</w:t>
            </w:r>
          </w:p>
          <w:p w:rsidR="001E2951" w:rsidRDefault="001E2951" w:rsidP="001E2951">
            <w:pPr>
              <w:pStyle w:val="ListParagraph"/>
              <w:numPr>
                <w:ilvl w:val="0"/>
                <w:numId w:val="31"/>
              </w:numPr>
              <w:spacing w:after="0" w:line="240" w:lineRule="auto"/>
              <w:rPr>
                <w:lang/>
              </w:rPr>
            </w:pPr>
            <w:r>
              <w:rPr>
                <w:lang/>
              </w:rPr>
              <w:t>Четврти упит долива 3 литра на све чворове</w:t>
            </w:r>
            <w:r>
              <w:rPr>
                <w:lang w:val="en-US"/>
              </w:rPr>
              <w:t xml:space="preserve"> </w:t>
            </w:r>
            <w:r>
              <w:rPr>
                <w:lang/>
              </w:rPr>
              <w:t>почевши од чвора 0 - коријена стабла, па затим на чворове 1, 2, 3, 4, 5, 6, и 7</w:t>
            </w:r>
            <w:r>
              <w:rPr>
                <w:lang w:val="en-US"/>
              </w:rPr>
              <w:t xml:space="preserve"> </w:t>
            </w:r>
            <w:r>
              <w:rPr>
                <w:lang/>
              </w:rPr>
              <w:t>(тренутни изглед мреже је приказан на слици).</w:t>
            </w:r>
          </w:p>
          <w:p w:rsidR="001E2951" w:rsidRDefault="001E2951" w:rsidP="001E2951">
            <w:pPr>
              <w:pStyle w:val="ListParagraph"/>
              <w:numPr>
                <w:ilvl w:val="0"/>
                <w:numId w:val="31"/>
              </w:numPr>
              <w:spacing w:after="0" w:line="240" w:lineRule="auto"/>
              <w:rPr>
                <w:lang/>
              </w:rPr>
            </w:pPr>
            <w:r>
              <w:rPr>
                <w:lang/>
              </w:rPr>
              <w:t>Пети упит долива 12 литара само на чвор 3.</w:t>
            </w:r>
          </w:p>
          <w:p w:rsidR="001E2951" w:rsidRDefault="001E2951" w:rsidP="001E2951">
            <w:pPr>
              <w:pStyle w:val="ListParagraph"/>
              <w:numPr>
                <w:ilvl w:val="0"/>
                <w:numId w:val="31"/>
              </w:numPr>
              <w:spacing w:after="0" w:line="240" w:lineRule="auto"/>
              <w:rPr>
                <w:sz w:val="20"/>
                <w:szCs w:val="20"/>
                <w:lang/>
              </w:rPr>
            </w:pPr>
            <w:r>
              <w:rPr>
                <w:lang/>
              </w:rPr>
              <w:t>Шести упит тражи да испишете колико се кише тренутно налази у чвору 1, а одговор је 7 литара.</w:t>
            </w:r>
          </w:p>
        </w:tc>
      </w:tr>
    </w:tbl>
    <w:p w:rsidR="001E2951" w:rsidRDefault="001E2951" w:rsidP="001E2951">
      <w:pPr>
        <w:autoSpaceDE w:val="0"/>
        <w:autoSpaceDN w:val="0"/>
        <w:adjustRightInd w:val="0"/>
        <w:spacing w:before="120" w:after="0" w:line="240" w:lineRule="auto"/>
        <w:rPr>
          <w:u w:val="single"/>
        </w:rPr>
      </w:pPr>
      <w:r>
        <w:rPr>
          <w:b/>
          <w:i/>
          <w:u w:val="single"/>
        </w:rPr>
        <w:t>Тестни примјери:</w:t>
      </w:r>
    </w:p>
    <w:p w:rsidR="001E2951" w:rsidRDefault="001E2951" w:rsidP="001E2951">
      <w:pPr>
        <w:pStyle w:val="ListParagraph"/>
        <w:numPr>
          <w:ilvl w:val="0"/>
          <w:numId w:val="19"/>
        </w:numPr>
        <w:autoSpaceDE w:val="0"/>
        <w:autoSpaceDN w:val="0"/>
        <w:adjustRightInd w:val="0"/>
        <w:spacing w:after="0" w:line="240" w:lineRule="auto"/>
        <w:rPr>
          <w:szCs w:val="24"/>
        </w:rPr>
      </w:pPr>
      <w:r>
        <w:t xml:space="preserve">У </w:t>
      </w:r>
      <w:r>
        <w:rPr>
          <w:lang/>
        </w:rPr>
        <w:t>4</w:t>
      </w:r>
      <w:r>
        <w:t>0%</w:t>
      </w:r>
      <w:r>
        <w:rPr>
          <w:lang/>
        </w:rPr>
        <w:t xml:space="preserve"> тест примјера важиће ограничења </w:t>
      </w:r>
      <m:oMath>
        <m:r>
          <w:rPr>
            <w:rFonts w:ascii="Cambria Math" w:hAnsi="Cambria Math"/>
            <w:lang w:val="en-US"/>
          </w:rPr>
          <m:t>1</m:t>
        </m:r>
        <m:r>
          <m:rPr>
            <m:sty m:val="bi"/>
          </m:rPr>
          <w:rPr>
            <w:rFonts w:ascii="Cambria Math" w:eastAsia="SimSun" w:hAnsi="Cambria Math" w:cs="Arial"/>
            <w:color w:val="202124"/>
            <w:shd w:val="clear" w:color="auto" w:fill="FFFFFF"/>
          </w:rPr>
          <m:t>≤</m:t>
        </m:r>
        <m:r>
          <w:rPr>
            <w:rFonts w:ascii="Cambria Math" w:eastAsia="SimSun" w:hAnsi="Cambria Math" w:cs="Arial"/>
            <w:color w:val="202124"/>
            <w:shd w:val="clear" w:color="auto" w:fill="FFFFFF"/>
            <w:lang w:val="en-US"/>
          </w:rPr>
          <m:t>N, Q</m:t>
        </m:r>
        <m:r>
          <m:rPr>
            <m:sty m:val="bi"/>
          </m:rPr>
          <w:rPr>
            <w:rFonts w:ascii="Cambria Math" w:eastAsia="SimSun" w:hAnsi="Cambria Math" w:cs="Arial"/>
            <w:color w:val="202124"/>
            <w:shd w:val="clear" w:color="auto" w:fill="FFFFFF"/>
          </w:rPr>
          <m:t>≤</m:t>
        </m:r>
        <m:sSup>
          <m:sSupPr>
            <m:ctrlPr>
              <w:rPr>
                <w:rFonts w:ascii="Cambria Math" w:eastAsia="SimSun" w:hAnsi="Cambria Math" w:cs="Arial"/>
                <w:i/>
                <w:color w:val="202124"/>
                <w:shd w:val="clear" w:color="auto" w:fill="FFFFFF"/>
                <w:lang w:val="en-US"/>
              </w:rPr>
            </m:ctrlPr>
          </m:sSupPr>
          <m:e>
            <m:r>
              <w:rPr>
                <w:rFonts w:ascii="Cambria Math" w:eastAsia="SimSun" w:hAnsi="Cambria Math" w:cs="Arial"/>
                <w:color w:val="202124"/>
                <w:shd w:val="clear" w:color="auto" w:fill="FFFFFF"/>
                <w:lang w:val="en-US"/>
              </w:rPr>
              <m:t>10</m:t>
            </m:r>
          </m:e>
          <m:sup>
            <m:r>
              <w:rPr>
                <w:rFonts w:ascii="Cambria Math" w:eastAsia="SimSun" w:hAnsi="Cambria Math" w:cs="Arial"/>
                <w:color w:val="202124"/>
                <w:shd w:val="clear" w:color="auto" w:fill="FFFFFF"/>
                <w:lang w:val="en-US"/>
              </w:rPr>
              <m:t>3</m:t>
            </m:r>
          </m:sup>
        </m:sSup>
      </m:oMath>
      <w:r>
        <w:rPr>
          <w:rFonts w:ascii="Arial" w:eastAsia="SimSun" w:hAnsi="Arial" w:cs="Arial"/>
          <w:color w:val="202124"/>
          <w:sz w:val="19"/>
          <w:szCs w:val="19"/>
          <w:shd w:val="clear" w:color="auto" w:fill="FFFFFF"/>
          <w:lang w:val="en-US"/>
        </w:rPr>
        <w:t>.</w:t>
      </w:r>
    </w:p>
    <w:p w:rsidR="001E2951" w:rsidRDefault="001E2951" w:rsidP="001E2951">
      <w:pPr>
        <w:pStyle w:val="ListParagraph"/>
        <w:numPr>
          <w:ilvl w:val="0"/>
          <w:numId w:val="19"/>
        </w:numPr>
        <w:autoSpaceDE w:val="0"/>
        <w:autoSpaceDN w:val="0"/>
        <w:adjustRightInd w:val="0"/>
        <w:spacing w:after="0" w:line="240" w:lineRule="auto"/>
        <w:rPr>
          <w:szCs w:val="24"/>
        </w:rPr>
      </w:pPr>
      <w:r>
        <w:t xml:space="preserve">У </w:t>
      </w:r>
      <w:r>
        <w:rPr>
          <w:lang/>
        </w:rPr>
        <w:t>10% тест примјера важиће ограничења из задатка, с тим да ће сваки хиљадити упит бити другог типа, а остали првог типа.</w:t>
      </w:r>
    </w:p>
    <w:p w:rsidR="001E2951" w:rsidRDefault="001E2951" w:rsidP="001E2951">
      <w:pPr>
        <w:pStyle w:val="ListParagraph"/>
        <w:numPr>
          <w:ilvl w:val="0"/>
          <w:numId w:val="19"/>
        </w:numPr>
        <w:autoSpaceDE w:val="0"/>
        <w:autoSpaceDN w:val="0"/>
        <w:adjustRightInd w:val="0"/>
        <w:spacing w:after="0" w:line="240" w:lineRule="auto"/>
        <w:rPr>
          <w:szCs w:val="24"/>
        </w:rPr>
      </w:pPr>
      <w:r>
        <w:rPr>
          <w:szCs w:val="24"/>
          <w:lang/>
        </w:rPr>
        <w:t>У преосталих 50% тест примјера важе ограничења из задатка.</w:t>
      </w:r>
    </w:p>
    <w:p w:rsidR="001E2951" w:rsidRDefault="001E2951" w:rsidP="001E2951">
      <w:pPr>
        <w:autoSpaceDE w:val="0"/>
        <w:autoSpaceDN w:val="0"/>
        <w:adjustRightInd w:val="0"/>
        <w:spacing w:before="120" w:after="0" w:line="240" w:lineRule="auto"/>
        <w:rPr>
          <w:b/>
          <w:szCs w:val="24"/>
        </w:rPr>
      </w:pPr>
      <w:r>
        <w:rPr>
          <w:b/>
          <w:szCs w:val="24"/>
        </w:rPr>
        <w:t xml:space="preserve">Временско ограничење </w:t>
      </w:r>
      <w:r w:rsidR="00EB6681">
        <w:rPr>
          <w:b/>
          <w:szCs w:val="24"/>
          <w:lang w:val="bs-Cyrl-BA"/>
        </w:rPr>
        <w:t>је 2</w:t>
      </w:r>
      <w:r>
        <w:rPr>
          <w:b/>
          <w:szCs w:val="24"/>
        </w:rPr>
        <w:t xml:space="preserve"> секунд</w:t>
      </w:r>
      <w:r w:rsidR="00EB6681">
        <w:rPr>
          <w:b/>
          <w:szCs w:val="24"/>
          <w:lang/>
        </w:rPr>
        <w:t>е</w:t>
      </w:r>
      <w:r>
        <w:rPr>
          <w:b/>
          <w:szCs w:val="24"/>
        </w:rPr>
        <w:t>.</w:t>
      </w:r>
    </w:p>
    <w:p w:rsidR="00EF29A0" w:rsidRPr="007756B3" w:rsidRDefault="001E2951" w:rsidP="001E2951">
      <w:pPr>
        <w:autoSpaceDE w:val="0"/>
        <w:autoSpaceDN w:val="0"/>
        <w:adjustRightInd w:val="0"/>
        <w:spacing w:after="240" w:line="240" w:lineRule="auto"/>
        <w:jc w:val="both"/>
        <w:rPr>
          <w:b/>
          <w:szCs w:val="24"/>
        </w:rPr>
      </w:pPr>
      <w:r>
        <w:rPr>
          <w:b/>
          <w:szCs w:val="24"/>
        </w:rPr>
        <w:t>Задатак снимити под именом ZAD</w:t>
      </w:r>
      <w:r>
        <w:rPr>
          <w:b/>
          <w:szCs w:val="24"/>
          <w:lang/>
        </w:rPr>
        <w:t>5</w:t>
      </w:r>
      <w:r>
        <w:rPr>
          <w:b/>
          <w:szCs w:val="24"/>
        </w:rPr>
        <w:t>.</w:t>
      </w:r>
    </w:p>
    <w:sectPr w:rsidR="00EF29A0" w:rsidRPr="007756B3" w:rsidSect="00D435F5">
      <w:type w:val="continuous"/>
      <w:pgSz w:w="11906" w:h="16838"/>
      <w:pgMar w:top="567" w:right="851"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587544"/>
    <w:multiLevelType w:val="singleLevel"/>
    <w:tmpl w:val="80587544"/>
    <w:lvl w:ilvl="0">
      <w:start w:val="1"/>
      <w:numFmt w:val="decimal"/>
      <w:lvlText w:val="%1."/>
      <w:lvlJc w:val="left"/>
      <w:pPr>
        <w:tabs>
          <w:tab w:val="left" w:pos="425"/>
        </w:tabs>
        <w:ind w:left="425" w:hanging="425"/>
      </w:pPr>
      <w:rPr>
        <w:rFonts w:hint="default"/>
      </w:rPr>
    </w:lvl>
  </w:abstractNum>
  <w:abstractNum w:abstractNumId="1">
    <w:nsid w:val="045D01F4"/>
    <w:multiLevelType w:val="hybridMultilevel"/>
    <w:tmpl w:val="2480B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86C3D"/>
    <w:multiLevelType w:val="hybridMultilevel"/>
    <w:tmpl w:val="7C8A55E6"/>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
    <w:nsid w:val="094E2CDF"/>
    <w:multiLevelType w:val="hybridMultilevel"/>
    <w:tmpl w:val="206AE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F8238C"/>
    <w:multiLevelType w:val="hybridMultilevel"/>
    <w:tmpl w:val="F9549C74"/>
    <w:lvl w:ilvl="0" w:tplc="1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E51A5"/>
    <w:multiLevelType w:val="hybridMultilevel"/>
    <w:tmpl w:val="C9A2C50E"/>
    <w:lvl w:ilvl="0" w:tplc="141A0001">
      <w:start w:val="1"/>
      <w:numFmt w:val="bullet"/>
      <w:lvlText w:val=""/>
      <w:lvlJc w:val="left"/>
      <w:pPr>
        <w:ind w:left="720" w:hanging="360"/>
      </w:pPr>
      <w:rPr>
        <w:rFonts w:ascii="Symbol" w:hAnsi="Symbol" w:cs="Symbol"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cs="Wingdings" w:hint="default"/>
      </w:rPr>
    </w:lvl>
    <w:lvl w:ilvl="3" w:tplc="141A0001">
      <w:start w:val="1"/>
      <w:numFmt w:val="bullet"/>
      <w:lvlText w:val=""/>
      <w:lvlJc w:val="left"/>
      <w:pPr>
        <w:ind w:left="2880" w:hanging="360"/>
      </w:pPr>
      <w:rPr>
        <w:rFonts w:ascii="Symbol" w:hAnsi="Symbol" w:cs="Symbol" w:hint="default"/>
      </w:rPr>
    </w:lvl>
    <w:lvl w:ilvl="4" w:tplc="141A0003">
      <w:start w:val="1"/>
      <w:numFmt w:val="bullet"/>
      <w:lvlText w:val="o"/>
      <w:lvlJc w:val="left"/>
      <w:pPr>
        <w:ind w:left="3600" w:hanging="360"/>
      </w:pPr>
      <w:rPr>
        <w:rFonts w:ascii="Courier New" w:hAnsi="Courier New" w:cs="Courier New" w:hint="default"/>
      </w:rPr>
    </w:lvl>
    <w:lvl w:ilvl="5" w:tplc="141A0005">
      <w:start w:val="1"/>
      <w:numFmt w:val="bullet"/>
      <w:lvlText w:val=""/>
      <w:lvlJc w:val="left"/>
      <w:pPr>
        <w:ind w:left="4320" w:hanging="360"/>
      </w:pPr>
      <w:rPr>
        <w:rFonts w:ascii="Wingdings" w:hAnsi="Wingdings" w:cs="Wingdings" w:hint="default"/>
      </w:rPr>
    </w:lvl>
    <w:lvl w:ilvl="6" w:tplc="141A0001">
      <w:start w:val="1"/>
      <w:numFmt w:val="bullet"/>
      <w:lvlText w:val=""/>
      <w:lvlJc w:val="left"/>
      <w:pPr>
        <w:ind w:left="5040" w:hanging="360"/>
      </w:pPr>
      <w:rPr>
        <w:rFonts w:ascii="Symbol" w:hAnsi="Symbol" w:cs="Symbol" w:hint="default"/>
      </w:rPr>
    </w:lvl>
    <w:lvl w:ilvl="7" w:tplc="141A0003">
      <w:start w:val="1"/>
      <w:numFmt w:val="bullet"/>
      <w:lvlText w:val="o"/>
      <w:lvlJc w:val="left"/>
      <w:pPr>
        <w:ind w:left="5760" w:hanging="360"/>
      </w:pPr>
      <w:rPr>
        <w:rFonts w:ascii="Courier New" w:hAnsi="Courier New" w:cs="Courier New" w:hint="default"/>
      </w:rPr>
    </w:lvl>
    <w:lvl w:ilvl="8" w:tplc="141A0005">
      <w:start w:val="1"/>
      <w:numFmt w:val="bullet"/>
      <w:lvlText w:val=""/>
      <w:lvlJc w:val="left"/>
      <w:pPr>
        <w:ind w:left="6480" w:hanging="360"/>
      </w:pPr>
      <w:rPr>
        <w:rFonts w:ascii="Wingdings" w:hAnsi="Wingdings" w:cs="Wingdings" w:hint="default"/>
      </w:rPr>
    </w:lvl>
  </w:abstractNum>
  <w:abstractNum w:abstractNumId="6">
    <w:nsid w:val="118A1D94"/>
    <w:multiLevelType w:val="hybridMultilevel"/>
    <w:tmpl w:val="CBFCF694"/>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7">
    <w:nsid w:val="1B3B5511"/>
    <w:multiLevelType w:val="hybridMultilevel"/>
    <w:tmpl w:val="C646F626"/>
    <w:lvl w:ilvl="0" w:tplc="141A0001">
      <w:start w:val="1"/>
      <w:numFmt w:val="bullet"/>
      <w:lvlText w:val=""/>
      <w:lvlJc w:val="left"/>
      <w:pPr>
        <w:ind w:left="720" w:hanging="360"/>
      </w:pPr>
      <w:rPr>
        <w:rFonts w:ascii="Symbol" w:hAnsi="Symbol" w:cs="Symbol"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cs="Wingdings" w:hint="default"/>
      </w:rPr>
    </w:lvl>
    <w:lvl w:ilvl="3" w:tplc="141A0001">
      <w:start w:val="1"/>
      <w:numFmt w:val="bullet"/>
      <w:lvlText w:val=""/>
      <w:lvlJc w:val="left"/>
      <w:pPr>
        <w:ind w:left="2880" w:hanging="360"/>
      </w:pPr>
      <w:rPr>
        <w:rFonts w:ascii="Symbol" w:hAnsi="Symbol" w:cs="Symbol" w:hint="default"/>
      </w:rPr>
    </w:lvl>
    <w:lvl w:ilvl="4" w:tplc="141A0003">
      <w:start w:val="1"/>
      <w:numFmt w:val="bullet"/>
      <w:lvlText w:val="o"/>
      <w:lvlJc w:val="left"/>
      <w:pPr>
        <w:ind w:left="3600" w:hanging="360"/>
      </w:pPr>
      <w:rPr>
        <w:rFonts w:ascii="Courier New" w:hAnsi="Courier New" w:cs="Courier New" w:hint="default"/>
      </w:rPr>
    </w:lvl>
    <w:lvl w:ilvl="5" w:tplc="141A0005">
      <w:start w:val="1"/>
      <w:numFmt w:val="bullet"/>
      <w:lvlText w:val=""/>
      <w:lvlJc w:val="left"/>
      <w:pPr>
        <w:ind w:left="4320" w:hanging="360"/>
      </w:pPr>
      <w:rPr>
        <w:rFonts w:ascii="Wingdings" w:hAnsi="Wingdings" w:cs="Wingdings" w:hint="default"/>
      </w:rPr>
    </w:lvl>
    <w:lvl w:ilvl="6" w:tplc="141A0001">
      <w:start w:val="1"/>
      <w:numFmt w:val="bullet"/>
      <w:lvlText w:val=""/>
      <w:lvlJc w:val="left"/>
      <w:pPr>
        <w:ind w:left="5040" w:hanging="360"/>
      </w:pPr>
      <w:rPr>
        <w:rFonts w:ascii="Symbol" w:hAnsi="Symbol" w:cs="Symbol" w:hint="default"/>
      </w:rPr>
    </w:lvl>
    <w:lvl w:ilvl="7" w:tplc="141A0003">
      <w:start w:val="1"/>
      <w:numFmt w:val="bullet"/>
      <w:lvlText w:val="o"/>
      <w:lvlJc w:val="left"/>
      <w:pPr>
        <w:ind w:left="5760" w:hanging="360"/>
      </w:pPr>
      <w:rPr>
        <w:rFonts w:ascii="Courier New" w:hAnsi="Courier New" w:cs="Courier New" w:hint="default"/>
      </w:rPr>
    </w:lvl>
    <w:lvl w:ilvl="8" w:tplc="141A0005">
      <w:start w:val="1"/>
      <w:numFmt w:val="bullet"/>
      <w:lvlText w:val=""/>
      <w:lvlJc w:val="left"/>
      <w:pPr>
        <w:ind w:left="6480" w:hanging="360"/>
      </w:pPr>
      <w:rPr>
        <w:rFonts w:ascii="Wingdings" w:hAnsi="Wingdings" w:cs="Wingdings" w:hint="default"/>
      </w:rPr>
    </w:lvl>
  </w:abstractNum>
  <w:abstractNum w:abstractNumId="8">
    <w:nsid w:val="1D423254"/>
    <w:multiLevelType w:val="hybridMultilevel"/>
    <w:tmpl w:val="1DD6F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614A30"/>
    <w:multiLevelType w:val="hybridMultilevel"/>
    <w:tmpl w:val="06264F9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nsid w:val="2D305609"/>
    <w:multiLevelType w:val="hybridMultilevel"/>
    <w:tmpl w:val="CFB85D2E"/>
    <w:lvl w:ilvl="0" w:tplc="15E65C9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2132CB"/>
    <w:multiLevelType w:val="hybridMultilevel"/>
    <w:tmpl w:val="FF284A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7B2C3E"/>
    <w:multiLevelType w:val="hybridMultilevel"/>
    <w:tmpl w:val="6562E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8A7D2C"/>
    <w:multiLevelType w:val="hybridMultilevel"/>
    <w:tmpl w:val="49163FAE"/>
    <w:lvl w:ilvl="0" w:tplc="1C765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35A1F9D"/>
    <w:multiLevelType w:val="hybridMultilevel"/>
    <w:tmpl w:val="08B2F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205757"/>
    <w:multiLevelType w:val="hybridMultilevel"/>
    <w:tmpl w:val="D6EC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5E8FAE"/>
    <w:multiLevelType w:val="singleLevel"/>
    <w:tmpl w:val="5E5E8FAE"/>
    <w:lvl w:ilvl="0">
      <w:start w:val="1"/>
      <w:numFmt w:val="bullet"/>
      <w:lvlText w:val=""/>
      <w:lvlJc w:val="left"/>
      <w:pPr>
        <w:tabs>
          <w:tab w:val="left" w:pos="420"/>
        </w:tabs>
        <w:ind w:left="420" w:hanging="420"/>
      </w:pPr>
      <w:rPr>
        <w:rFonts w:ascii="Wingdings" w:hAnsi="Wingdings" w:hint="default"/>
      </w:rPr>
    </w:lvl>
  </w:abstractNum>
  <w:abstractNum w:abstractNumId="17">
    <w:nsid w:val="621C18DC"/>
    <w:multiLevelType w:val="hybridMultilevel"/>
    <w:tmpl w:val="C64A8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A50943"/>
    <w:multiLevelType w:val="hybridMultilevel"/>
    <w:tmpl w:val="F99A2AFA"/>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9">
    <w:nsid w:val="6E9469FD"/>
    <w:multiLevelType w:val="hybridMultilevel"/>
    <w:tmpl w:val="B33C7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E64767"/>
    <w:multiLevelType w:val="hybridMultilevel"/>
    <w:tmpl w:val="DFA43528"/>
    <w:lvl w:ilvl="0" w:tplc="241A0005">
      <w:start w:val="1"/>
      <w:numFmt w:val="bullet"/>
      <w:lvlText w:val=""/>
      <w:lvlJc w:val="left"/>
      <w:pPr>
        <w:ind w:left="1363" w:hanging="360"/>
      </w:pPr>
      <w:rPr>
        <w:rFonts w:ascii="Wingdings" w:hAnsi="Wingdings"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1">
    <w:nsid w:val="74105243"/>
    <w:multiLevelType w:val="hybridMultilevel"/>
    <w:tmpl w:val="41C0EEB4"/>
    <w:lvl w:ilvl="0" w:tplc="241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CD79CF"/>
    <w:multiLevelType w:val="hybridMultilevel"/>
    <w:tmpl w:val="2EDE55D4"/>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3">
    <w:nsid w:val="77A961B6"/>
    <w:multiLevelType w:val="hybridMultilevel"/>
    <w:tmpl w:val="8C20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761925"/>
    <w:multiLevelType w:val="hybridMultilevel"/>
    <w:tmpl w:val="870C826A"/>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5">
    <w:nsid w:val="7C4C390B"/>
    <w:multiLevelType w:val="hybridMultilevel"/>
    <w:tmpl w:val="30FED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F31A87"/>
    <w:multiLevelType w:val="hybridMultilevel"/>
    <w:tmpl w:val="DE306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0F4907"/>
    <w:multiLevelType w:val="hybridMultilevel"/>
    <w:tmpl w:val="91C6D336"/>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24"/>
  </w:num>
  <w:num w:numId="2">
    <w:abstractNumId w:val="18"/>
  </w:num>
  <w:num w:numId="3">
    <w:abstractNumId w:val="4"/>
  </w:num>
  <w:num w:numId="4">
    <w:abstractNumId w:val="22"/>
  </w:num>
  <w:num w:numId="5">
    <w:abstractNumId w:val="6"/>
  </w:num>
  <w:num w:numId="6">
    <w:abstractNumId w:val="5"/>
  </w:num>
  <w:num w:numId="7">
    <w:abstractNumId w:val="7"/>
  </w:num>
  <w:num w:numId="8">
    <w:abstractNumId w:val="26"/>
  </w:num>
  <w:num w:numId="9">
    <w:abstractNumId w:val="14"/>
  </w:num>
  <w:num w:numId="10">
    <w:abstractNumId w:val="13"/>
  </w:num>
  <w:num w:numId="11">
    <w:abstractNumId w:val="19"/>
  </w:num>
  <w:num w:numId="12">
    <w:abstractNumId w:val="2"/>
  </w:num>
  <w:num w:numId="13">
    <w:abstractNumId w:val="9"/>
  </w:num>
  <w:num w:numId="14">
    <w:abstractNumId w:val="15"/>
  </w:num>
  <w:num w:numId="15">
    <w:abstractNumId w:val="6"/>
  </w:num>
  <w:num w:numId="16">
    <w:abstractNumId w:val="22"/>
  </w:num>
  <w:num w:numId="17">
    <w:abstractNumId w:val="27"/>
  </w:num>
  <w:num w:numId="18">
    <w:abstractNumId w:val="12"/>
  </w:num>
  <w:num w:numId="19">
    <w:abstractNumId w:val="3"/>
  </w:num>
  <w:num w:numId="20">
    <w:abstractNumId w:val="23"/>
  </w:num>
  <w:num w:numId="21">
    <w:abstractNumId w:val="8"/>
  </w:num>
  <w:num w:numId="22">
    <w:abstractNumId w:val="25"/>
  </w:num>
  <w:num w:numId="23">
    <w:abstractNumId w:val="1"/>
  </w:num>
  <w:num w:numId="24">
    <w:abstractNumId w:val="11"/>
  </w:num>
  <w:num w:numId="25">
    <w:abstractNumId w:val="20"/>
  </w:num>
  <w:num w:numId="26">
    <w:abstractNumId w:val="21"/>
  </w:num>
  <w:num w:numId="27">
    <w:abstractNumId w:val="10"/>
  </w:num>
  <w:num w:numId="28">
    <w:abstractNumId w:val="17"/>
  </w:num>
  <w:num w:numId="29">
    <w:abstractNumId w:val="3"/>
  </w:num>
  <w:num w:numId="30">
    <w:abstractNumId w:val="16"/>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displayVerticalDrawingGridEvery w:val="2"/>
  <w:characterSpacingControl w:val="doNotCompress"/>
  <w:compat/>
  <w:rsids>
    <w:rsidRoot w:val="00456F0A"/>
    <w:rsid w:val="000060B5"/>
    <w:rsid w:val="00006384"/>
    <w:rsid w:val="0001193F"/>
    <w:rsid w:val="00032C09"/>
    <w:rsid w:val="000416E3"/>
    <w:rsid w:val="00045243"/>
    <w:rsid w:val="00061FA5"/>
    <w:rsid w:val="0007072E"/>
    <w:rsid w:val="000736A8"/>
    <w:rsid w:val="000A0822"/>
    <w:rsid w:val="000A4048"/>
    <w:rsid w:val="000B0283"/>
    <w:rsid w:val="000B0B96"/>
    <w:rsid w:val="000B4A11"/>
    <w:rsid w:val="000C200E"/>
    <w:rsid w:val="000C475B"/>
    <w:rsid w:val="000D36C3"/>
    <w:rsid w:val="000D6644"/>
    <w:rsid w:val="000E4642"/>
    <w:rsid w:val="000E741C"/>
    <w:rsid w:val="00112662"/>
    <w:rsid w:val="00121B7A"/>
    <w:rsid w:val="0015702A"/>
    <w:rsid w:val="00167FA0"/>
    <w:rsid w:val="001830F5"/>
    <w:rsid w:val="00187D53"/>
    <w:rsid w:val="0019756F"/>
    <w:rsid w:val="001A0C37"/>
    <w:rsid w:val="001A7F51"/>
    <w:rsid w:val="001E2951"/>
    <w:rsid w:val="001F271F"/>
    <w:rsid w:val="001F4557"/>
    <w:rsid w:val="001F5C89"/>
    <w:rsid w:val="00225B67"/>
    <w:rsid w:val="002440EC"/>
    <w:rsid w:val="0024572C"/>
    <w:rsid w:val="002463DA"/>
    <w:rsid w:val="00254E69"/>
    <w:rsid w:val="002615FD"/>
    <w:rsid w:val="00280140"/>
    <w:rsid w:val="002B7DAF"/>
    <w:rsid w:val="002C2F4D"/>
    <w:rsid w:val="002C314E"/>
    <w:rsid w:val="002D1023"/>
    <w:rsid w:val="002D19CC"/>
    <w:rsid w:val="002E57E0"/>
    <w:rsid w:val="002F1B3F"/>
    <w:rsid w:val="00303B4F"/>
    <w:rsid w:val="003121F7"/>
    <w:rsid w:val="003137F3"/>
    <w:rsid w:val="00343DFE"/>
    <w:rsid w:val="003600C7"/>
    <w:rsid w:val="0037472C"/>
    <w:rsid w:val="003A6C98"/>
    <w:rsid w:val="003A6CD6"/>
    <w:rsid w:val="003B0511"/>
    <w:rsid w:val="003C5DBD"/>
    <w:rsid w:val="003C7259"/>
    <w:rsid w:val="003D08F8"/>
    <w:rsid w:val="003E506C"/>
    <w:rsid w:val="003F7697"/>
    <w:rsid w:val="00402673"/>
    <w:rsid w:val="00404A36"/>
    <w:rsid w:val="004318E6"/>
    <w:rsid w:val="00435E82"/>
    <w:rsid w:val="00451A23"/>
    <w:rsid w:val="0045637C"/>
    <w:rsid w:val="00456F0A"/>
    <w:rsid w:val="00472953"/>
    <w:rsid w:val="00483E6E"/>
    <w:rsid w:val="004946A7"/>
    <w:rsid w:val="00496CAD"/>
    <w:rsid w:val="004A466E"/>
    <w:rsid w:val="004A5404"/>
    <w:rsid w:val="004A6345"/>
    <w:rsid w:val="004A75E3"/>
    <w:rsid w:val="004C3BDB"/>
    <w:rsid w:val="004E0A90"/>
    <w:rsid w:val="004E3D75"/>
    <w:rsid w:val="004E3DF7"/>
    <w:rsid w:val="004E7644"/>
    <w:rsid w:val="004F1822"/>
    <w:rsid w:val="005036D7"/>
    <w:rsid w:val="005064D6"/>
    <w:rsid w:val="00507089"/>
    <w:rsid w:val="00524185"/>
    <w:rsid w:val="0052458E"/>
    <w:rsid w:val="00526804"/>
    <w:rsid w:val="00526AD4"/>
    <w:rsid w:val="005527FC"/>
    <w:rsid w:val="005603D1"/>
    <w:rsid w:val="005609B4"/>
    <w:rsid w:val="00565AFE"/>
    <w:rsid w:val="005669CB"/>
    <w:rsid w:val="00567325"/>
    <w:rsid w:val="005749AF"/>
    <w:rsid w:val="005931DA"/>
    <w:rsid w:val="005B2659"/>
    <w:rsid w:val="005B2B27"/>
    <w:rsid w:val="005B3F64"/>
    <w:rsid w:val="005C2A62"/>
    <w:rsid w:val="005D6BDF"/>
    <w:rsid w:val="0060581C"/>
    <w:rsid w:val="00616430"/>
    <w:rsid w:val="00626AC9"/>
    <w:rsid w:val="006462AC"/>
    <w:rsid w:val="00653EC5"/>
    <w:rsid w:val="00662AD0"/>
    <w:rsid w:val="0068036C"/>
    <w:rsid w:val="00684EC2"/>
    <w:rsid w:val="00687337"/>
    <w:rsid w:val="006967D6"/>
    <w:rsid w:val="006A0AEE"/>
    <w:rsid w:val="006A2BB8"/>
    <w:rsid w:val="006D2426"/>
    <w:rsid w:val="006E7F61"/>
    <w:rsid w:val="006F6743"/>
    <w:rsid w:val="006F77D4"/>
    <w:rsid w:val="00700014"/>
    <w:rsid w:val="00712A4D"/>
    <w:rsid w:val="007136DF"/>
    <w:rsid w:val="007146FA"/>
    <w:rsid w:val="00722E24"/>
    <w:rsid w:val="00742563"/>
    <w:rsid w:val="007562BD"/>
    <w:rsid w:val="007717F4"/>
    <w:rsid w:val="007756B3"/>
    <w:rsid w:val="00787772"/>
    <w:rsid w:val="007C1FAC"/>
    <w:rsid w:val="007C3732"/>
    <w:rsid w:val="007D05E9"/>
    <w:rsid w:val="007D0BB1"/>
    <w:rsid w:val="007D669D"/>
    <w:rsid w:val="007E134E"/>
    <w:rsid w:val="008029CF"/>
    <w:rsid w:val="00804DF0"/>
    <w:rsid w:val="008129FF"/>
    <w:rsid w:val="00816C72"/>
    <w:rsid w:val="00817676"/>
    <w:rsid w:val="00824417"/>
    <w:rsid w:val="00827CF0"/>
    <w:rsid w:val="0083252B"/>
    <w:rsid w:val="00835711"/>
    <w:rsid w:val="00846C37"/>
    <w:rsid w:val="008623AB"/>
    <w:rsid w:val="008737D8"/>
    <w:rsid w:val="0088697C"/>
    <w:rsid w:val="008927FE"/>
    <w:rsid w:val="00896E9B"/>
    <w:rsid w:val="008B6A89"/>
    <w:rsid w:val="008E7575"/>
    <w:rsid w:val="008E7632"/>
    <w:rsid w:val="008F01CC"/>
    <w:rsid w:val="008F3132"/>
    <w:rsid w:val="008F4C01"/>
    <w:rsid w:val="008F5B1E"/>
    <w:rsid w:val="00914FCF"/>
    <w:rsid w:val="00942DE8"/>
    <w:rsid w:val="00942F90"/>
    <w:rsid w:val="00971ECF"/>
    <w:rsid w:val="0099194A"/>
    <w:rsid w:val="009A46FD"/>
    <w:rsid w:val="009B617B"/>
    <w:rsid w:val="009C6015"/>
    <w:rsid w:val="009D4243"/>
    <w:rsid w:val="00A26D22"/>
    <w:rsid w:val="00A31480"/>
    <w:rsid w:val="00A34758"/>
    <w:rsid w:val="00A36247"/>
    <w:rsid w:val="00A464B8"/>
    <w:rsid w:val="00A475BC"/>
    <w:rsid w:val="00A53493"/>
    <w:rsid w:val="00A61339"/>
    <w:rsid w:val="00A76CDE"/>
    <w:rsid w:val="00A80D3C"/>
    <w:rsid w:val="00A82C23"/>
    <w:rsid w:val="00A8523B"/>
    <w:rsid w:val="00A86FE3"/>
    <w:rsid w:val="00A91E56"/>
    <w:rsid w:val="00AA4F32"/>
    <w:rsid w:val="00AB0C33"/>
    <w:rsid w:val="00AB150F"/>
    <w:rsid w:val="00AC1453"/>
    <w:rsid w:val="00AC5437"/>
    <w:rsid w:val="00AD1F45"/>
    <w:rsid w:val="00AE115C"/>
    <w:rsid w:val="00AE228B"/>
    <w:rsid w:val="00B23D59"/>
    <w:rsid w:val="00B32808"/>
    <w:rsid w:val="00B46606"/>
    <w:rsid w:val="00B558F7"/>
    <w:rsid w:val="00B915E8"/>
    <w:rsid w:val="00B93FCC"/>
    <w:rsid w:val="00BB343C"/>
    <w:rsid w:val="00BD1CF6"/>
    <w:rsid w:val="00C06BEC"/>
    <w:rsid w:val="00C302BC"/>
    <w:rsid w:val="00C30E4D"/>
    <w:rsid w:val="00C35F88"/>
    <w:rsid w:val="00C3706A"/>
    <w:rsid w:val="00C3773D"/>
    <w:rsid w:val="00C60E3C"/>
    <w:rsid w:val="00C72AE5"/>
    <w:rsid w:val="00C85AA8"/>
    <w:rsid w:val="00C85C29"/>
    <w:rsid w:val="00C91C12"/>
    <w:rsid w:val="00CA2561"/>
    <w:rsid w:val="00CB6390"/>
    <w:rsid w:val="00CB6F1D"/>
    <w:rsid w:val="00CC1DFB"/>
    <w:rsid w:val="00CC2884"/>
    <w:rsid w:val="00CC6378"/>
    <w:rsid w:val="00CF5AC1"/>
    <w:rsid w:val="00D149BE"/>
    <w:rsid w:val="00D157F1"/>
    <w:rsid w:val="00D30831"/>
    <w:rsid w:val="00D435F5"/>
    <w:rsid w:val="00D46158"/>
    <w:rsid w:val="00D47FCC"/>
    <w:rsid w:val="00D51AF3"/>
    <w:rsid w:val="00D57B9A"/>
    <w:rsid w:val="00D6286B"/>
    <w:rsid w:val="00D90F47"/>
    <w:rsid w:val="00D9258B"/>
    <w:rsid w:val="00D9456A"/>
    <w:rsid w:val="00DB0710"/>
    <w:rsid w:val="00DE0012"/>
    <w:rsid w:val="00DF36A5"/>
    <w:rsid w:val="00DF73E0"/>
    <w:rsid w:val="00E01283"/>
    <w:rsid w:val="00E2475F"/>
    <w:rsid w:val="00E24C1F"/>
    <w:rsid w:val="00E43F14"/>
    <w:rsid w:val="00E50AE3"/>
    <w:rsid w:val="00E57EA4"/>
    <w:rsid w:val="00E6557A"/>
    <w:rsid w:val="00E67CAC"/>
    <w:rsid w:val="00E70C6E"/>
    <w:rsid w:val="00E71316"/>
    <w:rsid w:val="00E872EC"/>
    <w:rsid w:val="00E9708F"/>
    <w:rsid w:val="00EA63E1"/>
    <w:rsid w:val="00EB6681"/>
    <w:rsid w:val="00EC41CB"/>
    <w:rsid w:val="00ED3A1B"/>
    <w:rsid w:val="00EE5464"/>
    <w:rsid w:val="00EF29A0"/>
    <w:rsid w:val="00EF4DB2"/>
    <w:rsid w:val="00F12AB2"/>
    <w:rsid w:val="00F25CBA"/>
    <w:rsid w:val="00F33243"/>
    <w:rsid w:val="00F441CE"/>
    <w:rsid w:val="00F45903"/>
    <w:rsid w:val="00F47E15"/>
    <w:rsid w:val="00F51C70"/>
    <w:rsid w:val="00F578DC"/>
    <w:rsid w:val="00F64960"/>
    <w:rsid w:val="00F74891"/>
    <w:rsid w:val="00F77B0E"/>
    <w:rsid w:val="00F9011D"/>
    <w:rsid w:val="00FA553F"/>
    <w:rsid w:val="00FB02C3"/>
    <w:rsid w:val="00FB5251"/>
    <w:rsid w:val="00FB583D"/>
    <w:rsid w:val="00FC1235"/>
    <w:rsid w:val="00FD1960"/>
    <w:rsid w:val="00FD2C7B"/>
    <w:rsid w:val="00FF62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40" w:line="360" w:lineRule="auto"/>
        <w:ind w:left="714" w:right="-5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7D8"/>
    <w:pPr>
      <w:spacing w:after="120" w:line="276" w:lineRule="auto"/>
      <w:ind w:left="0" w:right="0" w:firstLine="0"/>
      <w:jc w:val="left"/>
    </w:pPr>
    <w:rPr>
      <w:rFonts w:ascii="Times New Roman" w:eastAsia="Calibri" w:hAnsi="Times New Roman" w:cs="Times New Roman"/>
      <w:lang w:val="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56F0A"/>
    <w:pPr>
      <w:ind w:left="720"/>
      <w:contextualSpacing/>
    </w:pPr>
  </w:style>
  <w:style w:type="paragraph" w:customStyle="1" w:styleId="Default">
    <w:name w:val="Default"/>
    <w:rsid w:val="00456F0A"/>
    <w:pPr>
      <w:autoSpaceDE w:val="0"/>
      <w:autoSpaceDN w:val="0"/>
      <w:adjustRightInd w:val="0"/>
      <w:spacing w:after="0" w:line="240" w:lineRule="auto"/>
      <w:ind w:left="0" w:right="0" w:firstLine="0"/>
      <w:jc w:val="left"/>
    </w:pPr>
    <w:rPr>
      <w:rFonts w:ascii="Arial" w:eastAsia="Calibri" w:hAnsi="Arial" w:cs="Arial"/>
      <w:color w:val="000000"/>
      <w:sz w:val="24"/>
      <w:szCs w:val="24"/>
      <w:lang w:val="bs-Latn-BA"/>
    </w:rPr>
  </w:style>
  <w:style w:type="character" w:customStyle="1" w:styleId="hps">
    <w:name w:val="hps"/>
    <w:basedOn w:val="DefaultParagraphFont"/>
    <w:rsid w:val="00456F0A"/>
  </w:style>
  <w:style w:type="paragraph" w:styleId="BalloonText">
    <w:name w:val="Balloon Text"/>
    <w:basedOn w:val="Normal"/>
    <w:link w:val="BalloonTextChar"/>
    <w:uiPriority w:val="99"/>
    <w:semiHidden/>
    <w:unhideWhenUsed/>
    <w:rsid w:val="00456F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F0A"/>
    <w:rPr>
      <w:rFonts w:ascii="Tahoma" w:eastAsia="Calibri" w:hAnsi="Tahoma" w:cs="Tahoma"/>
      <w:sz w:val="16"/>
      <w:szCs w:val="16"/>
      <w:lang w:val="bs-Latn-BA"/>
    </w:rPr>
  </w:style>
  <w:style w:type="table" w:styleId="TableGrid">
    <w:name w:val="Table Grid"/>
    <w:basedOn w:val="TableNormal"/>
    <w:uiPriority w:val="59"/>
    <w:rsid w:val="00DE0012"/>
    <w:pPr>
      <w:spacing w:after="0" w:line="240" w:lineRule="auto"/>
      <w:ind w:left="0" w:right="0" w:firstLine="0"/>
      <w:jc w:val="left"/>
    </w:pPr>
    <w:rPr>
      <w:rFonts w:eastAsiaTheme="minorEastAsia"/>
      <w:lang w:val="sr-Latn-BA" w:eastAsia="sr-Latn-B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12A4D"/>
    <w:rPr>
      <w:color w:val="808080"/>
    </w:rPr>
  </w:style>
  <w:style w:type="character" w:customStyle="1" w:styleId="normaltextrun">
    <w:name w:val="normaltextrun"/>
    <w:basedOn w:val="DefaultParagraphFont"/>
    <w:rsid w:val="00E24C1F"/>
  </w:style>
</w:styles>
</file>

<file path=word/webSettings.xml><?xml version="1.0" encoding="utf-8"?>
<w:webSettings xmlns:r="http://schemas.openxmlformats.org/officeDocument/2006/relationships" xmlns:w="http://schemas.openxmlformats.org/wordprocessingml/2006/main">
  <w:divs>
    <w:div w:id="285503264">
      <w:bodyDiv w:val="1"/>
      <w:marLeft w:val="0"/>
      <w:marRight w:val="0"/>
      <w:marTop w:val="0"/>
      <w:marBottom w:val="0"/>
      <w:divBdr>
        <w:top w:val="none" w:sz="0" w:space="0" w:color="auto"/>
        <w:left w:val="none" w:sz="0" w:space="0" w:color="auto"/>
        <w:bottom w:val="none" w:sz="0" w:space="0" w:color="auto"/>
        <w:right w:val="none" w:sz="0" w:space="0" w:color="auto"/>
      </w:divBdr>
    </w:div>
    <w:div w:id="608969502">
      <w:bodyDiv w:val="1"/>
      <w:marLeft w:val="0"/>
      <w:marRight w:val="0"/>
      <w:marTop w:val="0"/>
      <w:marBottom w:val="0"/>
      <w:divBdr>
        <w:top w:val="none" w:sz="0" w:space="0" w:color="auto"/>
        <w:left w:val="none" w:sz="0" w:space="0" w:color="auto"/>
        <w:bottom w:val="none" w:sz="0" w:space="0" w:color="auto"/>
        <w:right w:val="none" w:sz="0" w:space="0" w:color="auto"/>
      </w:divBdr>
    </w:div>
    <w:div w:id="671421293">
      <w:bodyDiv w:val="1"/>
      <w:marLeft w:val="0"/>
      <w:marRight w:val="0"/>
      <w:marTop w:val="0"/>
      <w:marBottom w:val="0"/>
      <w:divBdr>
        <w:top w:val="none" w:sz="0" w:space="0" w:color="auto"/>
        <w:left w:val="none" w:sz="0" w:space="0" w:color="auto"/>
        <w:bottom w:val="none" w:sz="0" w:space="0" w:color="auto"/>
        <w:right w:val="none" w:sz="0" w:space="0" w:color="auto"/>
      </w:divBdr>
    </w:div>
    <w:div w:id="781992790">
      <w:bodyDiv w:val="1"/>
      <w:marLeft w:val="0"/>
      <w:marRight w:val="0"/>
      <w:marTop w:val="0"/>
      <w:marBottom w:val="0"/>
      <w:divBdr>
        <w:top w:val="none" w:sz="0" w:space="0" w:color="auto"/>
        <w:left w:val="none" w:sz="0" w:space="0" w:color="auto"/>
        <w:bottom w:val="none" w:sz="0" w:space="0" w:color="auto"/>
        <w:right w:val="none" w:sz="0" w:space="0" w:color="auto"/>
      </w:divBdr>
    </w:div>
    <w:div w:id="831259005">
      <w:bodyDiv w:val="1"/>
      <w:marLeft w:val="0"/>
      <w:marRight w:val="0"/>
      <w:marTop w:val="0"/>
      <w:marBottom w:val="0"/>
      <w:divBdr>
        <w:top w:val="none" w:sz="0" w:space="0" w:color="auto"/>
        <w:left w:val="none" w:sz="0" w:space="0" w:color="auto"/>
        <w:bottom w:val="none" w:sz="0" w:space="0" w:color="auto"/>
        <w:right w:val="none" w:sz="0" w:space="0" w:color="auto"/>
      </w:divBdr>
    </w:div>
    <w:div w:id="866065965">
      <w:bodyDiv w:val="1"/>
      <w:marLeft w:val="0"/>
      <w:marRight w:val="0"/>
      <w:marTop w:val="0"/>
      <w:marBottom w:val="0"/>
      <w:divBdr>
        <w:top w:val="none" w:sz="0" w:space="0" w:color="auto"/>
        <w:left w:val="none" w:sz="0" w:space="0" w:color="auto"/>
        <w:bottom w:val="none" w:sz="0" w:space="0" w:color="auto"/>
        <w:right w:val="none" w:sz="0" w:space="0" w:color="auto"/>
      </w:divBdr>
    </w:div>
    <w:div w:id="914897860">
      <w:bodyDiv w:val="1"/>
      <w:marLeft w:val="0"/>
      <w:marRight w:val="0"/>
      <w:marTop w:val="0"/>
      <w:marBottom w:val="0"/>
      <w:divBdr>
        <w:top w:val="none" w:sz="0" w:space="0" w:color="auto"/>
        <w:left w:val="none" w:sz="0" w:space="0" w:color="auto"/>
        <w:bottom w:val="none" w:sz="0" w:space="0" w:color="auto"/>
        <w:right w:val="none" w:sz="0" w:space="0" w:color="auto"/>
      </w:divBdr>
    </w:div>
    <w:div w:id="1160659526">
      <w:bodyDiv w:val="1"/>
      <w:marLeft w:val="0"/>
      <w:marRight w:val="0"/>
      <w:marTop w:val="0"/>
      <w:marBottom w:val="0"/>
      <w:divBdr>
        <w:top w:val="none" w:sz="0" w:space="0" w:color="auto"/>
        <w:left w:val="none" w:sz="0" w:space="0" w:color="auto"/>
        <w:bottom w:val="none" w:sz="0" w:space="0" w:color="auto"/>
        <w:right w:val="none" w:sz="0" w:space="0" w:color="auto"/>
      </w:divBdr>
    </w:div>
    <w:div w:id="1403066601">
      <w:bodyDiv w:val="1"/>
      <w:marLeft w:val="0"/>
      <w:marRight w:val="0"/>
      <w:marTop w:val="0"/>
      <w:marBottom w:val="0"/>
      <w:divBdr>
        <w:top w:val="none" w:sz="0" w:space="0" w:color="auto"/>
        <w:left w:val="none" w:sz="0" w:space="0" w:color="auto"/>
        <w:bottom w:val="none" w:sz="0" w:space="0" w:color="auto"/>
        <w:right w:val="none" w:sz="0" w:space="0" w:color="auto"/>
      </w:divBdr>
    </w:div>
    <w:div w:id="1653368333">
      <w:bodyDiv w:val="1"/>
      <w:marLeft w:val="0"/>
      <w:marRight w:val="0"/>
      <w:marTop w:val="0"/>
      <w:marBottom w:val="0"/>
      <w:divBdr>
        <w:top w:val="none" w:sz="0" w:space="0" w:color="auto"/>
        <w:left w:val="none" w:sz="0" w:space="0" w:color="auto"/>
        <w:bottom w:val="none" w:sz="0" w:space="0" w:color="auto"/>
        <w:right w:val="none" w:sz="0" w:space="0" w:color="auto"/>
      </w:divBdr>
    </w:div>
    <w:div w:id="1727991203">
      <w:bodyDiv w:val="1"/>
      <w:marLeft w:val="0"/>
      <w:marRight w:val="0"/>
      <w:marTop w:val="0"/>
      <w:marBottom w:val="0"/>
      <w:divBdr>
        <w:top w:val="none" w:sz="0" w:space="0" w:color="auto"/>
        <w:left w:val="none" w:sz="0" w:space="0" w:color="auto"/>
        <w:bottom w:val="none" w:sz="0" w:space="0" w:color="auto"/>
        <w:right w:val="none" w:sz="0" w:space="0" w:color="auto"/>
      </w:divBdr>
    </w:div>
    <w:div w:id="2038652458">
      <w:bodyDiv w:val="1"/>
      <w:marLeft w:val="0"/>
      <w:marRight w:val="0"/>
      <w:marTop w:val="0"/>
      <w:marBottom w:val="0"/>
      <w:divBdr>
        <w:top w:val="none" w:sz="0" w:space="0" w:color="auto"/>
        <w:left w:val="none" w:sz="0" w:space="0" w:color="auto"/>
        <w:bottom w:val="none" w:sz="0" w:space="0" w:color="auto"/>
        <w:right w:val="none" w:sz="0" w:space="0" w:color="auto"/>
      </w:divBdr>
    </w:div>
    <w:div w:id="207901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8BFB1-26D8-4161-9362-2B21F2206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4</Pages>
  <Words>1360</Words>
  <Characters>7755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Republicki pedagoski zavod</Company>
  <LinksUpToDate>false</LinksUpToDate>
  <CharactersWithSpaces>9097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Stankovic</dc:creator>
  <cp:lastModifiedBy>Aleksandra Stankovic</cp:lastModifiedBy>
  <cp:revision>34</cp:revision>
  <dcterms:created xsi:type="dcterms:W3CDTF">2019-03-27T09:29:00Z</dcterms:created>
  <dcterms:modified xsi:type="dcterms:W3CDTF">2021-05-24T07:28:00Z</dcterms:modified>
</cp:coreProperties>
</file>